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C9744F" w14:paraId="656E0426" w14:textId="77777777" w:rsidTr="00C9744F">
        <w:tc>
          <w:tcPr>
            <w:tcW w:w="5670" w:type="dxa"/>
          </w:tcPr>
          <w:p w14:paraId="1C6D60AD" w14:textId="77777777" w:rsidR="00C9744F" w:rsidRDefault="00C9744F" w:rsidP="00C9744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7DEB4A86" wp14:editId="4696EB58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B227EFA" w14:textId="77777777" w:rsidR="00C9744F" w:rsidRDefault="00C9744F" w:rsidP="00C9744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8A22302" w14:textId="77777777" w:rsidR="00C9744F" w:rsidRDefault="00C9744F" w:rsidP="00C9744F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0F25F193" w14:textId="77777777" w:rsidR="00C9744F" w:rsidRDefault="00C9744F" w:rsidP="00C9744F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DB152D1" w14:textId="77777777" w:rsidR="00C9744F" w:rsidRDefault="00C9744F" w:rsidP="00C9744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6C30187" w14:textId="77777777" w:rsidR="00C9744F" w:rsidRPr="00A204BB" w:rsidRDefault="00C9744F" w:rsidP="00C9744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21E7D93" w14:textId="77777777" w:rsidR="00C9744F" w:rsidRPr="00A204BB" w:rsidRDefault="00C9744F" w:rsidP="00C9744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36C42899" w14:textId="77777777" w:rsidR="00C9744F" w:rsidRPr="00C9744F" w:rsidRDefault="00C9744F" w:rsidP="00C9744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C9744F">
            <w:rPr>
              <w:rFonts w:ascii="Times New Roman" w:eastAsia="Arial Unicode MS" w:hAnsi="Times New Roman" w:cs="Times New Roman"/>
              <w:sz w:val="56"/>
              <w:szCs w:val="56"/>
            </w:rPr>
            <w:t>«</w:t>
          </w:r>
          <w:r w:rsidRPr="00C9744F">
            <w:rPr>
              <w:rFonts w:ascii="Times New Roman" w:eastAsia="Arial Unicode MS" w:hAnsi="Times New Roman" w:cs="Times New Roman"/>
              <w:sz w:val="56"/>
              <w:szCs w:val="56"/>
              <w:u w:val="single"/>
            </w:rPr>
            <w:t>МЕХАТРОНИКА</w:t>
          </w:r>
          <w:r w:rsidRPr="00C9744F">
            <w:rPr>
              <w:rFonts w:ascii="Times New Roman" w:eastAsia="Arial Unicode MS" w:hAnsi="Times New Roman" w:cs="Times New Roman"/>
              <w:sz w:val="56"/>
              <w:szCs w:val="56"/>
            </w:rPr>
            <w:t>»</w:t>
          </w:r>
        </w:p>
        <w:p w14:paraId="1E565844" w14:textId="339EC749" w:rsidR="00DB389C" w:rsidRDefault="00DB389C" w:rsidP="00DB389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 w:rsidR="0034385E">
            <w:rPr>
              <w:rFonts w:ascii="Times New Roman" w:eastAsia="Arial Unicode MS" w:hAnsi="Times New Roman" w:cs="Times New Roman"/>
              <w:sz w:val="36"/>
              <w:szCs w:val="36"/>
            </w:rPr>
            <w:t>5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7184E4A5" w14:textId="77777777" w:rsidR="00C9744F" w:rsidRPr="00A204BB" w:rsidRDefault="007A1B91" w:rsidP="00C9744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124473C6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71A20B5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065BF47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A680CD8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4C16C4C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B64716F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7607049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9C08CDE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AE8ED4C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4E475D8" w14:textId="77777777" w:rsidR="00C9744F" w:rsidRDefault="00C9744F" w:rsidP="00C9744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B89B569" w14:textId="33814568" w:rsidR="00C9744F" w:rsidRDefault="00C9744F" w:rsidP="00C9744F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34385E">
        <w:rPr>
          <w:rFonts w:ascii="Times New Roman" w:hAnsi="Times New Roman" w:cs="Times New Roman"/>
          <w:lang w:bidi="en-US"/>
        </w:rPr>
        <w:t>5</w:t>
      </w:r>
      <w:r>
        <w:rPr>
          <w:rFonts w:ascii="Times New Roman" w:hAnsi="Times New Roman" w:cs="Times New Roman"/>
          <w:lang w:bidi="en-US"/>
        </w:rPr>
        <w:t xml:space="preserve"> г.</w:t>
      </w:r>
    </w:p>
    <w:p w14:paraId="4D016418" w14:textId="77777777" w:rsidR="009955F8" w:rsidRPr="00A204BB" w:rsidRDefault="00D37DEA" w:rsidP="00786827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7B7675" w:rsidRPr="007B767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7B7675" w:rsidRPr="007B767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969DC96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D404799" w14:textId="77777777" w:rsidR="00AA2B8A" w:rsidRPr="005C3882" w:rsidRDefault="009B18A2" w:rsidP="005C3882">
      <w:pPr>
        <w:pStyle w:val="bullet"/>
        <w:numPr>
          <w:ilvl w:val="0"/>
          <w:numId w:val="0"/>
        </w:numPr>
        <w:ind w:firstLine="709"/>
        <w:jc w:val="both"/>
        <w:rPr>
          <w:rFonts w:asciiTheme="minorHAnsi" w:eastAsiaTheme="minorEastAsia" w:hAnsiTheme="minorHAnsi" w:cstheme="minorBidi"/>
          <w:bCs/>
          <w:noProof/>
          <w:sz w:val="24"/>
          <w:szCs w:val="22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10813614"/>
        <w:docPartObj>
          <w:docPartGallery w:val="Table of Contents"/>
          <w:docPartUnique/>
        </w:docPartObj>
      </w:sdtPr>
      <w:sdtEndPr/>
      <w:sdtContent>
        <w:p w14:paraId="2607A202" w14:textId="77777777" w:rsidR="005C3882" w:rsidRDefault="005C3882">
          <w:pPr>
            <w:pStyle w:val="afb"/>
          </w:pPr>
        </w:p>
        <w:p w14:paraId="0DDEF016" w14:textId="77777777" w:rsidR="008C0301" w:rsidRPr="008C0301" w:rsidRDefault="00BC739F" w:rsidP="008C0301">
          <w:pPr>
            <w:pStyle w:val="11"/>
            <w:spacing w:line="276" w:lineRule="auto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>
            <w:fldChar w:fldCharType="begin"/>
          </w:r>
          <w:r w:rsidR="005C3882">
            <w:instrText xml:space="preserve"> TOC \o "1-3" \h \z \u </w:instrText>
          </w:r>
          <w:r>
            <w:fldChar w:fldCharType="separate"/>
          </w:r>
          <w:hyperlink w:anchor="_Toc126841731" w:history="1">
            <w:r w:rsidR="008C0301" w:rsidRPr="008C0301">
              <w:rPr>
                <w:rStyle w:val="ae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8C030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_Toc126841731 \h </w:instrText>
            </w:r>
            <w:r w:rsidRPr="008C0301">
              <w:rPr>
                <w:rFonts w:ascii="Times New Roman" w:hAnsi="Times New Roman"/>
                <w:noProof/>
                <w:webHidden/>
                <w:sz w:val="28"/>
              </w:rPr>
            </w:r>
            <w:r w:rsidRPr="008C030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FE2A4F">
              <w:rPr>
                <w:rFonts w:ascii="Times New Roman" w:hAnsi="Times New Roman"/>
                <w:noProof/>
                <w:webHidden/>
                <w:sz w:val="28"/>
              </w:rPr>
              <w:t>3</w:t>
            </w:r>
            <w:r w:rsidRPr="008C030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3CAD28CD" w14:textId="77777777" w:rsidR="008C0301" w:rsidRPr="008C0301" w:rsidRDefault="007A1B91" w:rsidP="008C0301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26841732" w:history="1">
            <w:r w:rsidR="008C0301" w:rsidRPr="008C0301">
              <w:rPr>
                <w:rStyle w:val="ae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8C0301" w:rsidRPr="008C0301">
              <w:rPr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noProof/>
                <w:webHidden/>
                <w:sz w:val="28"/>
                <w:szCs w:val="28"/>
              </w:rPr>
              <w:instrText xml:space="preserve"> PAGEREF _Toc126841732 \h </w:instrText>
            </w:r>
            <w:r w:rsidR="00BC739F" w:rsidRPr="008C0301">
              <w:rPr>
                <w:noProof/>
                <w:webHidden/>
                <w:sz w:val="28"/>
                <w:szCs w:val="28"/>
              </w:rPr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noProof/>
                <w:webHidden/>
                <w:sz w:val="28"/>
                <w:szCs w:val="28"/>
              </w:rPr>
              <w:t>3</w:t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030BC6" w14:textId="77777777" w:rsidR="008C0301" w:rsidRPr="008C0301" w:rsidRDefault="007A1B91" w:rsidP="008C0301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26841733" w:history="1">
            <w:r w:rsidR="008C0301" w:rsidRPr="008C0301">
              <w:rPr>
                <w:rStyle w:val="ae"/>
                <w:noProof/>
                <w:sz w:val="28"/>
                <w:szCs w:val="28"/>
              </w:rPr>
              <w:t>1.2. ПЕРЕЧЕНЬ ПРОФЕССИОНАЛЬНЫХ ЗАДАЧ СПЕЦИАЛИСТА ПО КОМПЕТЕНЦИИ «МЕХАТРОНИКА»</w:t>
            </w:r>
            <w:r w:rsidR="008C0301" w:rsidRPr="008C0301">
              <w:rPr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noProof/>
                <w:webHidden/>
                <w:sz w:val="28"/>
                <w:szCs w:val="28"/>
              </w:rPr>
              <w:instrText xml:space="preserve"> PAGEREF _Toc126841733 \h </w:instrText>
            </w:r>
            <w:r w:rsidR="00BC739F" w:rsidRPr="008C0301">
              <w:rPr>
                <w:noProof/>
                <w:webHidden/>
                <w:sz w:val="28"/>
                <w:szCs w:val="28"/>
              </w:rPr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noProof/>
                <w:webHidden/>
                <w:sz w:val="28"/>
                <w:szCs w:val="28"/>
              </w:rPr>
              <w:t>3</w:t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E799D3" w14:textId="77777777" w:rsidR="008C0301" w:rsidRPr="008C0301" w:rsidRDefault="007A1B91" w:rsidP="008C0301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26841734" w:history="1">
            <w:r w:rsidR="008C0301" w:rsidRPr="008C0301">
              <w:rPr>
                <w:rStyle w:val="ae"/>
                <w:noProof/>
                <w:sz w:val="28"/>
                <w:szCs w:val="28"/>
              </w:rPr>
              <w:t>1.3. ТРЕБОВАНИЯ К СХЕМЕ ОЦЕНКИ</w:t>
            </w:r>
            <w:r w:rsidR="008C0301" w:rsidRPr="008C0301">
              <w:rPr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noProof/>
                <w:webHidden/>
                <w:sz w:val="28"/>
                <w:szCs w:val="28"/>
              </w:rPr>
              <w:instrText xml:space="preserve"> PAGEREF _Toc126841734 \h </w:instrText>
            </w:r>
            <w:r w:rsidR="00BC739F" w:rsidRPr="008C0301">
              <w:rPr>
                <w:noProof/>
                <w:webHidden/>
                <w:sz w:val="28"/>
                <w:szCs w:val="28"/>
              </w:rPr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noProof/>
                <w:webHidden/>
                <w:sz w:val="28"/>
                <w:szCs w:val="28"/>
              </w:rPr>
              <w:t>16</w:t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0506E5" w14:textId="77777777" w:rsidR="008C0301" w:rsidRPr="008C0301" w:rsidRDefault="007A1B91" w:rsidP="008C0301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26841735" w:history="1">
            <w:r w:rsidR="008C0301" w:rsidRPr="008C0301">
              <w:rPr>
                <w:rStyle w:val="ae"/>
                <w:noProof/>
                <w:sz w:val="28"/>
                <w:szCs w:val="28"/>
              </w:rPr>
              <w:t>1.4. СПЕЦИФИКАЦИЯ ОЦЕНКИ КОМПЕТЕНЦИИ</w:t>
            </w:r>
            <w:r w:rsidR="008C0301" w:rsidRPr="008C0301">
              <w:rPr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noProof/>
                <w:webHidden/>
                <w:sz w:val="28"/>
                <w:szCs w:val="28"/>
              </w:rPr>
              <w:instrText xml:space="preserve"> PAGEREF _Toc126841735 \h </w:instrText>
            </w:r>
            <w:r w:rsidR="00BC739F" w:rsidRPr="008C0301">
              <w:rPr>
                <w:noProof/>
                <w:webHidden/>
                <w:sz w:val="28"/>
                <w:szCs w:val="28"/>
              </w:rPr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noProof/>
                <w:webHidden/>
                <w:sz w:val="28"/>
                <w:szCs w:val="28"/>
              </w:rPr>
              <w:t>16</w:t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E677D3" w14:textId="77777777" w:rsidR="008C0301" w:rsidRPr="008C0301" w:rsidRDefault="007A1B91" w:rsidP="008C0301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26841736" w:history="1">
            <w:r w:rsidR="008C0301" w:rsidRPr="008C0301">
              <w:rPr>
                <w:rStyle w:val="ae"/>
                <w:noProof/>
                <w:sz w:val="28"/>
                <w:szCs w:val="28"/>
              </w:rPr>
              <w:t>1.5. КОНКУРСНОЕ ЗАДАНИЕ</w:t>
            </w:r>
            <w:r w:rsidR="008C0301" w:rsidRPr="008C0301">
              <w:rPr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noProof/>
                <w:webHidden/>
                <w:sz w:val="28"/>
                <w:szCs w:val="28"/>
              </w:rPr>
              <w:instrText xml:space="preserve"> PAGEREF _Toc126841736 \h </w:instrText>
            </w:r>
            <w:r w:rsidR="00BC739F" w:rsidRPr="008C0301">
              <w:rPr>
                <w:noProof/>
                <w:webHidden/>
                <w:sz w:val="28"/>
                <w:szCs w:val="28"/>
              </w:rPr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noProof/>
                <w:webHidden/>
                <w:sz w:val="28"/>
                <w:szCs w:val="28"/>
              </w:rPr>
              <w:t>19</w:t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8FC493" w14:textId="77777777" w:rsidR="008C0301" w:rsidRPr="008C0301" w:rsidRDefault="007A1B91" w:rsidP="008C0301">
          <w:pPr>
            <w:pStyle w:val="31"/>
            <w:tabs>
              <w:tab w:val="right" w:leader="dot" w:pos="9629"/>
            </w:tabs>
            <w:spacing w:after="0"/>
            <w:ind w:left="1276" w:hanging="567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6841737" w:history="1">
            <w:r w:rsidR="008C0301" w:rsidRPr="008C030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 xml:space="preserve">1.5.1. Разработка/выбор конкурсного задания (ссылка на ЯндексДиск с матрицей, заполненной в </w:t>
            </w:r>
            <w:r w:rsidR="008C0301" w:rsidRPr="008C0301">
              <w:rPr>
                <w:rStyle w:val="ae"/>
                <w:rFonts w:ascii="Times New Roman" w:hAnsi="Times New Roman"/>
                <w:noProof/>
                <w:sz w:val="28"/>
                <w:szCs w:val="28"/>
                <w:lang w:val="en-US"/>
              </w:rPr>
              <w:t>Excel</w:t>
            </w:r>
            <w:r w:rsidR="008C0301" w:rsidRPr="008C030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)</w:t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_Toc126841737 \h </w:instrText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751D09" w14:textId="77777777" w:rsidR="008C0301" w:rsidRPr="008C0301" w:rsidRDefault="007A1B91" w:rsidP="008C0301">
          <w:pPr>
            <w:pStyle w:val="31"/>
            <w:tabs>
              <w:tab w:val="right" w:leader="dot" w:pos="9629"/>
            </w:tabs>
            <w:spacing w:after="0"/>
            <w:ind w:left="1276" w:hanging="567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6841738" w:history="1">
            <w:r w:rsidR="008C0301" w:rsidRPr="008C030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 xml:space="preserve">1.5.2. Структура модулей конкурсного задания </w:t>
            </w:r>
            <w:r w:rsidR="008C0301" w:rsidRPr="008C0301">
              <w:rPr>
                <w:rStyle w:val="ae"/>
                <w:rFonts w:ascii="Times New Roman" w:hAnsi="Times New Roman"/>
                <w:bCs/>
                <w:noProof/>
                <w:sz w:val="28"/>
                <w:szCs w:val="28"/>
              </w:rPr>
              <w:t>(инвариант/вариатив)</w:t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_Toc126841738 \h </w:instrText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E7AFBE" w14:textId="77777777" w:rsidR="008C0301" w:rsidRPr="008C0301" w:rsidRDefault="007A1B91" w:rsidP="008C0301">
          <w:pPr>
            <w:pStyle w:val="11"/>
            <w:spacing w:line="276" w:lineRule="auto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26841739" w:history="1">
            <w:r w:rsidR="008C0301" w:rsidRPr="008C0301">
              <w:rPr>
                <w:rStyle w:val="ae"/>
                <w:rFonts w:ascii="Times New Roman" w:hAnsi="Times New Roman"/>
                <w:iCs/>
                <w:noProof/>
                <w:sz w:val="28"/>
                <w:lang w:val="ru-RU"/>
              </w:rPr>
              <w:t>2. СПЕЦИАЛЬНЫЕ ПРАВИЛА КОМПЕТЕНЦИИ</w:t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_Toc126841739 \h </w:instrText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</w:rPr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FE2A4F">
              <w:rPr>
                <w:rFonts w:ascii="Times New Roman" w:hAnsi="Times New Roman"/>
                <w:noProof/>
                <w:webHidden/>
                <w:sz w:val="28"/>
              </w:rPr>
              <w:t>22</w:t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3C4E052F" w14:textId="77777777" w:rsidR="008C0301" w:rsidRPr="008C0301" w:rsidRDefault="007A1B91" w:rsidP="008C0301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26841740" w:history="1">
            <w:r w:rsidR="008C0301" w:rsidRPr="008C0301">
              <w:rPr>
                <w:rStyle w:val="ae"/>
                <w:noProof/>
                <w:sz w:val="28"/>
                <w:szCs w:val="28"/>
              </w:rPr>
              <w:t xml:space="preserve">2.1. </w:t>
            </w:r>
            <w:r w:rsidR="008C0301" w:rsidRPr="008C0301">
              <w:rPr>
                <w:rStyle w:val="ae"/>
                <w:bCs/>
                <w:iCs/>
                <w:noProof/>
                <w:sz w:val="28"/>
                <w:szCs w:val="28"/>
              </w:rPr>
              <w:t>ЛИЧНЫЙ ИНСТРУМЕНТ КОНКУРСАНТА</w:t>
            </w:r>
            <w:r w:rsidR="008C0301" w:rsidRPr="008C0301">
              <w:rPr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noProof/>
                <w:webHidden/>
                <w:sz w:val="28"/>
                <w:szCs w:val="28"/>
              </w:rPr>
              <w:instrText xml:space="preserve"> PAGEREF _Toc126841740 \h </w:instrText>
            </w:r>
            <w:r w:rsidR="00BC739F" w:rsidRPr="008C0301">
              <w:rPr>
                <w:noProof/>
                <w:webHidden/>
                <w:sz w:val="28"/>
                <w:szCs w:val="28"/>
              </w:rPr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noProof/>
                <w:webHidden/>
                <w:sz w:val="28"/>
                <w:szCs w:val="28"/>
              </w:rPr>
              <w:t>22</w:t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29AAFA" w14:textId="77777777" w:rsidR="008C0301" w:rsidRPr="008C0301" w:rsidRDefault="007A1B91" w:rsidP="008C0301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26841741" w:history="1">
            <w:r w:rsidR="008C0301" w:rsidRPr="008C0301">
              <w:rPr>
                <w:rStyle w:val="ae"/>
                <w:iCs/>
                <w:noProof/>
                <w:sz w:val="28"/>
                <w:szCs w:val="28"/>
              </w:rPr>
              <w:t>2.2.МАТЕРИАЛЫ, ОБОРУДОВАНИЕ И ИНСТРУМЕНТЫ, ЗАПРЕЩЕННЫЕ НА ПЛОЩАДКЕ</w:t>
            </w:r>
            <w:r w:rsidR="008C0301" w:rsidRPr="008C0301">
              <w:rPr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noProof/>
                <w:webHidden/>
                <w:sz w:val="28"/>
                <w:szCs w:val="28"/>
              </w:rPr>
              <w:instrText xml:space="preserve"> PAGEREF _Toc126841741 \h </w:instrText>
            </w:r>
            <w:r w:rsidR="00BC739F" w:rsidRPr="008C0301">
              <w:rPr>
                <w:noProof/>
                <w:webHidden/>
                <w:sz w:val="28"/>
                <w:szCs w:val="28"/>
              </w:rPr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noProof/>
                <w:webHidden/>
                <w:sz w:val="28"/>
                <w:szCs w:val="28"/>
              </w:rPr>
              <w:t>27</w:t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90F690" w14:textId="77777777" w:rsidR="008C0301" w:rsidRPr="008C0301" w:rsidRDefault="007A1B91" w:rsidP="008C0301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hyperlink w:anchor="_Toc126841742" w:history="1">
            <w:r w:rsidR="008C0301" w:rsidRPr="008C0301">
              <w:rPr>
                <w:rStyle w:val="ae"/>
                <w:noProof/>
                <w:sz w:val="28"/>
                <w:szCs w:val="28"/>
              </w:rPr>
              <w:t>2.3 ТРЕБОВАНИЯ К КОНКУРСНОЙ ПЛОЩАДКЕ</w:t>
            </w:r>
            <w:r w:rsidR="008C0301" w:rsidRPr="008C0301">
              <w:rPr>
                <w:noProof/>
                <w:webHidden/>
                <w:sz w:val="28"/>
                <w:szCs w:val="28"/>
              </w:rPr>
              <w:tab/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begin"/>
            </w:r>
            <w:r w:rsidR="008C0301" w:rsidRPr="008C0301">
              <w:rPr>
                <w:noProof/>
                <w:webHidden/>
                <w:sz w:val="28"/>
                <w:szCs w:val="28"/>
              </w:rPr>
              <w:instrText xml:space="preserve"> PAGEREF _Toc126841742 \h </w:instrText>
            </w:r>
            <w:r w:rsidR="00BC739F" w:rsidRPr="008C0301">
              <w:rPr>
                <w:noProof/>
                <w:webHidden/>
                <w:sz w:val="28"/>
                <w:szCs w:val="28"/>
              </w:rPr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2A4F">
              <w:rPr>
                <w:noProof/>
                <w:webHidden/>
                <w:sz w:val="28"/>
                <w:szCs w:val="28"/>
              </w:rPr>
              <w:t>28</w:t>
            </w:r>
            <w:r w:rsidR="00BC739F" w:rsidRPr="008C03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4FBF91" w14:textId="77777777" w:rsidR="008C0301" w:rsidRDefault="007A1B91" w:rsidP="008C0301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126841743" w:history="1">
            <w:r w:rsidR="008C0301" w:rsidRPr="008C0301">
              <w:rPr>
                <w:rStyle w:val="ae"/>
                <w:rFonts w:ascii="Times New Roman" w:hAnsi="Times New Roman"/>
                <w:noProof/>
                <w:sz w:val="28"/>
              </w:rPr>
              <w:t>3. ПРИЛОЖЕНИЯ</w:t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8C0301" w:rsidRPr="008C030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_Toc126841743 \h </w:instrText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</w:rPr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FE2A4F">
              <w:rPr>
                <w:rFonts w:ascii="Times New Roman" w:hAnsi="Times New Roman"/>
                <w:noProof/>
                <w:webHidden/>
                <w:sz w:val="28"/>
              </w:rPr>
              <w:t>29</w:t>
            </w:r>
            <w:r w:rsidR="00BC739F" w:rsidRPr="008C030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B74DB90" w14:textId="77777777" w:rsidR="005C3882" w:rsidRDefault="00BC739F">
          <w:r>
            <w:rPr>
              <w:b/>
              <w:bCs/>
            </w:rPr>
            <w:fldChar w:fldCharType="end"/>
          </w:r>
        </w:p>
      </w:sdtContent>
    </w:sdt>
    <w:p w14:paraId="7D1824D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24B19EA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62DE19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933ADC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E9D876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C6130E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79E9CC9" w14:textId="77777777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AF196B3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12F1609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66D3C46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7AE1D94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DB16992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2BBF5B" w14:textId="77777777" w:rsidR="00A204BB" w:rsidRPr="00786827" w:rsidRDefault="00D37DEA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2B59048A" w14:textId="77777777" w:rsidR="00F50AC5" w:rsidRPr="00786827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110FECFD" w14:textId="77777777" w:rsidR="007C3361" w:rsidRDefault="007C3361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ЗУН – знания/умения/навыки</w:t>
      </w:r>
    </w:p>
    <w:p w14:paraId="2B036AFF" w14:textId="77777777" w:rsidR="007C3361" w:rsidRDefault="007C3361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</w:t>
      </w:r>
    </w:p>
    <w:p w14:paraId="3D2C7E3F" w14:textId="77777777" w:rsidR="007C3361" w:rsidRDefault="007C3361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6EF406E8" w14:textId="77777777" w:rsidR="007C3361" w:rsidRDefault="007C3361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КО – критерии оценки</w:t>
      </w:r>
    </w:p>
    <w:p w14:paraId="22B9F230" w14:textId="77777777" w:rsidR="007C3361" w:rsidRDefault="007C3361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ПЗ – план застройки площадки</w:t>
      </w:r>
    </w:p>
    <w:p w14:paraId="528CD14F" w14:textId="77777777" w:rsidR="007C3361" w:rsidRDefault="007C3361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ПЛК </w:t>
      </w: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–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программируемый логический контроллер</w:t>
      </w:r>
    </w:p>
    <w:p w14:paraId="7F46B48A" w14:textId="77777777" w:rsidR="00F767E9" w:rsidRDefault="00F767E9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67E9">
        <w:rPr>
          <w:rFonts w:ascii="Times New Roman" w:hAnsi="Times New Roman"/>
          <w:bCs/>
          <w:i/>
          <w:sz w:val="28"/>
          <w:szCs w:val="28"/>
          <w:lang w:val="ru-RU" w:eastAsia="ru-RU"/>
        </w:rPr>
        <w:t>РГО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руководитель группы оценки</w:t>
      </w:r>
    </w:p>
    <w:p w14:paraId="5689011A" w14:textId="77777777" w:rsidR="005C3882" w:rsidRDefault="005C3882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САПР – система автоматизированного проектирования</w:t>
      </w:r>
    </w:p>
    <w:p w14:paraId="60FC1CBB" w14:textId="77777777" w:rsidR="005C3882" w:rsidRDefault="005C3882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ЭВМ – электронно-вычислительная машина</w:t>
      </w:r>
    </w:p>
    <w:p w14:paraId="42E72D6A" w14:textId="77777777" w:rsidR="00F50AC5" w:rsidRPr="007C3361" w:rsidRDefault="00D32AFC" w:rsidP="007C3361">
      <w:pPr>
        <w:pStyle w:val="bulle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C3361">
        <w:rPr>
          <w:rFonts w:ascii="Times New Roman" w:hAnsi="Times New Roman"/>
          <w:bCs/>
          <w:i/>
          <w:sz w:val="28"/>
          <w:szCs w:val="28"/>
          <w:lang w:val="en-US" w:eastAsia="ru-RU"/>
        </w:rPr>
        <w:t>HMI</w:t>
      </w:r>
      <w:r w:rsidR="00F50AC5" w:rsidRPr="007C3361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 w:rsidRPr="007C3361">
        <w:rPr>
          <w:rFonts w:ascii="Times New Roman" w:hAnsi="Times New Roman"/>
          <w:bCs/>
          <w:i/>
          <w:sz w:val="28"/>
          <w:szCs w:val="28"/>
          <w:lang w:val="en-US" w:eastAsia="ru-RU"/>
        </w:rPr>
        <w:t>HumanMachineInterface</w:t>
      </w:r>
      <w:r w:rsidRPr="007C3361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(человеко-машинный интерфейс)</w:t>
      </w:r>
    </w:p>
    <w:p w14:paraId="39C62289" w14:textId="77777777" w:rsidR="00D32AFC" w:rsidRPr="00D32AFC" w:rsidRDefault="00D32AFC" w:rsidP="007C3361">
      <w:pPr>
        <w:pStyle w:val="bullet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0127B23F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EDD182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408B5207" w14:textId="77777777" w:rsidR="00DE39D8" w:rsidRPr="00A204BB" w:rsidRDefault="00D37DEA" w:rsidP="00786827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24422965"/>
      <w:bookmarkStart w:id="2" w:name="_Toc126841731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  <w:bookmarkEnd w:id="2"/>
    </w:p>
    <w:p w14:paraId="3BD6A7D7" w14:textId="77777777" w:rsidR="00DE39D8" w:rsidRPr="00D17132" w:rsidRDefault="00D37DEA" w:rsidP="00DB389C">
      <w:pPr>
        <w:pStyle w:val="-2"/>
        <w:spacing w:after="24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3" w:name="_Toc124422966"/>
      <w:bookmarkStart w:id="4" w:name="_Toc126841732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  <w:bookmarkEnd w:id="4"/>
    </w:p>
    <w:p w14:paraId="34F1C004" w14:textId="77777777" w:rsidR="00E857D6" w:rsidRPr="00A204BB" w:rsidRDefault="00D37DEA" w:rsidP="00DB3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47025">
        <w:rPr>
          <w:rFonts w:ascii="Times New Roman" w:hAnsi="Times New Roman" w:cs="Times New Roman"/>
          <w:sz w:val="28"/>
          <w:szCs w:val="28"/>
        </w:rPr>
        <w:t>Мехатроника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5" w:name="_Hlk123050441"/>
      <w:r w:rsidR="00BE4E52" w:rsidRPr="00BE4E52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39603C49" w14:textId="77777777" w:rsidR="00C56A9B" w:rsidRDefault="000244DA" w:rsidP="00DB3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3BF58666" w14:textId="77777777" w:rsidR="00E857D6" w:rsidRPr="00A204BB" w:rsidRDefault="00C56A9B" w:rsidP="00DB3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BE4E52" w:rsidRPr="00BE4E52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5531D4A4" w14:textId="77777777" w:rsidR="00E857D6" w:rsidRPr="00A204BB" w:rsidRDefault="00E857D6" w:rsidP="00DB3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BE4E52" w:rsidRPr="00BE4E52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73B76C65" w14:textId="77777777" w:rsidR="00E857D6" w:rsidRPr="00A204BB" w:rsidRDefault="00D37DEA" w:rsidP="00DB3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EC65035" w14:textId="77777777" w:rsidR="000244DA" w:rsidRPr="00D17132" w:rsidRDefault="00270E01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_Toc78885652"/>
      <w:bookmarkStart w:id="7" w:name="_Toc124422967"/>
      <w:bookmarkStart w:id="8" w:name="_Toc126841733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6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ПРОФЕССИОНАЛЬНЫХЗАДАЧ СПЕЦИАЛИСТА ПО КОМПЕТЕНЦИИ «</w:t>
      </w:r>
      <w:r w:rsidR="00E47025">
        <w:rPr>
          <w:rFonts w:ascii="Times New Roman" w:hAnsi="Times New Roman"/>
          <w:color w:val="000000"/>
          <w:sz w:val="24"/>
          <w:lang w:val="ru-RU"/>
        </w:rPr>
        <w:t>МЕХАТРОНИКА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7"/>
      <w:bookmarkEnd w:id="8"/>
    </w:p>
    <w:p w14:paraId="78FFE248" w14:textId="77777777" w:rsidR="003242E1" w:rsidRDefault="003242E1" w:rsidP="0078682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ФГОС/ПС/ЕТКС..)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0B98ECFB" w14:textId="77777777" w:rsidR="00C56A9B" w:rsidRPr="00B06E2F" w:rsidRDefault="00C56A9B" w:rsidP="00786827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06E2F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B06E2F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04C80060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7C31648" w14:textId="77777777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623A6C7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0"/>
        <w:gridCol w:w="7614"/>
        <w:gridCol w:w="1591"/>
      </w:tblGrid>
      <w:tr w:rsidR="00FE2A4F" w:rsidRPr="003732A7" w14:paraId="142A5B4B" w14:textId="77777777" w:rsidTr="000805BA">
        <w:tc>
          <w:tcPr>
            <w:tcW w:w="330" w:type="pct"/>
            <w:shd w:val="clear" w:color="auto" w:fill="92D050"/>
            <w:vAlign w:val="center"/>
          </w:tcPr>
          <w:p w14:paraId="766121A5" w14:textId="77777777" w:rsidR="00FE2A4F" w:rsidRPr="000244DA" w:rsidRDefault="00FE2A4F" w:rsidP="000805BA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863" w:type="pct"/>
            <w:shd w:val="clear" w:color="auto" w:fill="92D050"/>
            <w:vAlign w:val="center"/>
          </w:tcPr>
          <w:p w14:paraId="0754AB29" w14:textId="77777777" w:rsidR="00FE2A4F" w:rsidRPr="000244DA" w:rsidRDefault="00FE2A4F" w:rsidP="000805BA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807" w:type="pct"/>
            <w:shd w:val="clear" w:color="auto" w:fill="92D050"/>
            <w:vAlign w:val="center"/>
          </w:tcPr>
          <w:p w14:paraId="5636ECE1" w14:textId="77777777" w:rsidR="00FE2A4F" w:rsidRPr="000244DA" w:rsidRDefault="00FE2A4F" w:rsidP="000805BA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FE2A4F" w:rsidRPr="005C3882" w14:paraId="358E250E" w14:textId="77777777" w:rsidTr="000805B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7FD00C6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3" w:type="pct"/>
            <w:shd w:val="clear" w:color="auto" w:fill="auto"/>
            <w:vAlign w:val="center"/>
          </w:tcPr>
          <w:p w14:paraId="00136C13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Сборка узлов и агрегатов мехатронных устройств и систем [А/01.4]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425B49A" w14:textId="77777777" w:rsidR="00FE2A4F" w:rsidRPr="005C3882" w:rsidRDefault="001209DD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FE2A4F" w:rsidRPr="005C3882" w14:paraId="2DE07D7D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930588E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3EC21860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72DFE15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узлов и агрегатов мехатронных устройств и систем, их состав и конструктивные особенности</w:t>
            </w:r>
          </w:p>
          <w:p w14:paraId="7A7931FC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виды и признаки внешних дефектов модулей и узлов мехатронных 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 и систем</w:t>
            </w:r>
          </w:p>
          <w:p w14:paraId="167F7FE5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приемки оборудования и комплектующих</w:t>
            </w:r>
          </w:p>
          <w:p w14:paraId="345A24AC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единая система конструкторской документации</w:t>
            </w:r>
          </w:p>
          <w:p w14:paraId="013DA1F8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системы допусков и посадок</w:t>
            </w:r>
          </w:p>
          <w:p w14:paraId="347B6583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требования электробезопасности, охраны труда, пожарной, промышленной и экологической безопасности</w:t>
            </w:r>
          </w:p>
          <w:p w14:paraId="7CF211D4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электротехники, цифровой и аналоговой электроники </w:t>
            </w:r>
          </w:p>
          <w:p w14:paraId="6DA2E30B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электрических и электромеханических систем </w:t>
            </w:r>
          </w:p>
          <w:p w14:paraId="1CED0A52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принципы работы электрических машин</w:t>
            </w:r>
          </w:p>
          <w:p w14:paraId="4CB19FDD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машин и механизмов</w:t>
            </w:r>
          </w:p>
          <w:p w14:paraId="554EC457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систем</w:t>
            </w:r>
          </w:p>
          <w:p w14:paraId="49CF1C64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</w:p>
          <w:p w14:paraId="2980F98D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компьютерные программы для работы с электронными таблицами: наименования, возможности и порядок работы в них </w:t>
            </w:r>
          </w:p>
          <w:p w14:paraId="53F26C2A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компьютерные программы для работы с электронной почтой: наименования, возможности и порядок работы в них </w:t>
            </w:r>
          </w:p>
          <w:p w14:paraId="162C6E36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компьютерные персональные информационные менеджеры: наименования, возможности и порядок работы в них</w:t>
            </w:r>
          </w:p>
          <w:p w14:paraId="418CD71F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управления проектами: наименования, возможности и порядок работы в них</w:t>
            </w:r>
          </w:p>
          <w:p w14:paraId="5325A15E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браузеры для работы с информационно-телекоммуникационной сетью "Интернет": наименования, возможности и порядок работы в них </w:t>
            </w:r>
          </w:p>
          <w:p w14:paraId="65AC7C92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в информационно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softHyphen/>
              <w:t>-телекоммуникационной сети "Интернет"</w:t>
            </w:r>
          </w:p>
          <w:p w14:paraId="2533DCAF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поисковые системы для поиска информации в информационно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softHyphen/>
              <w:t>-телекоммуникационной сети "Интернет": наименования, возможности и порядок работы в них</w:t>
            </w:r>
          </w:p>
          <w:p w14:paraId="51A5F1C7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конструкторские системы автоматизированного проектирования (далее – </w:t>
            </w:r>
            <w:r w:rsidRPr="005C388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САПР)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: классы, наименования, возможности и порядок работы в них</w:t>
            </w:r>
          </w:p>
          <w:p w14:paraId="66392EB7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содержание эксплуатационной документации на узлы и агрегаты мехатронных устройств и систем, руководств по установке программного обеспечения</w:t>
            </w:r>
          </w:p>
          <w:p w14:paraId="3AC21100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способы, приемы и особенности сборки и разборки узлов, агрегатов и электронных модулей мехатронных устройств и систем</w:t>
            </w:r>
          </w:p>
          <w:p w14:paraId="421303C4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перечень и формы приемо-сдаточных документов на узлы, агрегаты и модули мехатронных устройств и систем</w:t>
            </w:r>
          </w:p>
          <w:p w14:paraId="6E845D14" w14:textId="77777777" w:rsidR="00FE2A4F" w:rsidRPr="005C3882" w:rsidRDefault="00FE2A4F" w:rsidP="000805BA">
            <w:pPr>
              <w:pStyle w:val="aff9"/>
              <w:numPr>
                <w:ilvl w:val="0"/>
                <w:numId w:val="37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система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6F3B12A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4E78D577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83AE719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26C076E3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09D9CE9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выполнять распаковку и расконсервацию узлов, агрегатов и модулей мехатронных устройств и систем</w:t>
            </w:r>
          </w:p>
          <w:p w14:paraId="79996431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электромеханические, гидравлические и пневматические инструменты для сборки узлов мехатронных устройств и систем</w:t>
            </w:r>
          </w:p>
          <w:p w14:paraId="0CA5ABEE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читать схемы, чертежи, технологическую документацию</w:t>
            </w:r>
          </w:p>
          <w:p w14:paraId="4AC19450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проверять комплектность и целостность узлов, агрегатов и модулей мехатронных устройств и систем</w:t>
            </w:r>
          </w:p>
          <w:p w14:paraId="7F63AC82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специализированное программное обеспечение для электронных вычислительных машин и контроллеров электроавтоматики </w:t>
            </w:r>
          </w:p>
          <w:p w14:paraId="2DDDE333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проверять комплектность и отсутствие внешних дефектов при приемке модулей и узлов мехатронных устройств и систем</w:t>
            </w:r>
          </w:p>
          <w:p w14:paraId="3461EBA0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оформлять приемо-сдаточную документацию на узлы, агрегаты и модули мехатронных устройств и систем с применением текстовых процессоров и электронных таблиц</w:t>
            </w:r>
          </w:p>
          <w:p w14:paraId="2B9939A2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поддерживать состояние рабочего места при проведении сборочных работ и работ с электронно-вычислительными машинами (далее – ЭВМ) в соответствии с требованиями электробезопасности, охраны труда, промышленной, экологической и пожарной безопасности</w:t>
            </w:r>
          </w:p>
          <w:p w14:paraId="3044D3E5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текстовые редакторы (процессоры) для составления и чтения документации</w:t>
            </w:r>
          </w:p>
          <w:p w14:paraId="5B81BC13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создавать электронные таблицы, выполнять вычисления и обработку данных в них</w:t>
            </w:r>
          </w:p>
          <w:p w14:paraId="1B191479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получать, отправлять, пересылать сообщения и документы по электронной почте</w:t>
            </w:r>
          </w:p>
          <w:p w14:paraId="2C332B31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работу с использованием компьютерного персонального информационного менеджера</w:t>
            </w:r>
          </w:p>
          <w:p w14:paraId="420CCA59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  <w:p w14:paraId="7FBB801C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искать информацию о применяемых технологиях и программных библиотеках с использованием информационно-телекоммуникационной сети "Интернет"</w:t>
            </w:r>
          </w:p>
          <w:p w14:paraId="572EB2D3" w14:textId="77777777" w:rsidR="00FE2A4F" w:rsidRPr="005C3882" w:rsidRDefault="00FE2A4F" w:rsidP="000805BA">
            <w:pPr>
              <w:pStyle w:val="aff9"/>
              <w:numPr>
                <w:ilvl w:val="0"/>
                <w:numId w:val="36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пользоваться системой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58F1DD9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77133773" w14:textId="77777777" w:rsidTr="000805B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CA20296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3" w:type="pct"/>
            <w:shd w:val="clear" w:color="auto" w:fill="auto"/>
            <w:vAlign w:val="center"/>
          </w:tcPr>
          <w:p w14:paraId="3E49EB7D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Техническое обслуживание узлов и агрегатов мехатронных устройств и систем [А/03.4]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4DC00B0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E2A4F" w:rsidRPr="005C3882" w14:paraId="3AA2A66E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7433CFA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29870296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B7AFE13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мехатронных устройств и систем </w:t>
            </w:r>
          </w:p>
          <w:p w14:paraId="7871E09D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конструкторской документации </w:t>
            </w:r>
          </w:p>
          <w:p w14:paraId="43C2CC57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системы допусков и посадок</w:t>
            </w:r>
          </w:p>
          <w:p w14:paraId="2325EF43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приемки и сдачи выполненных работ</w:t>
            </w:r>
          </w:p>
          <w:p w14:paraId="0158A606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гидравлических, электрических и пневматических приводов</w:t>
            </w:r>
          </w:p>
          <w:p w14:paraId="40E5EF00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автоматического управления</w:t>
            </w:r>
          </w:p>
          <w:p w14:paraId="500E9D08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электротехники, цифровой и аналоговой электроники </w:t>
            </w:r>
          </w:p>
          <w:p w14:paraId="5BAB0C87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электрических и электромеханических систем </w:t>
            </w:r>
          </w:p>
          <w:p w14:paraId="4C0C81F7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машин и механизмов</w:t>
            </w:r>
          </w:p>
          <w:p w14:paraId="16E2C24A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метрологии</w:t>
            </w:r>
          </w:p>
          <w:p w14:paraId="14445765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составления и чтения принципиальных и монтажных электрических, гидравлических и пневматических схем </w:t>
            </w:r>
          </w:p>
          <w:p w14:paraId="1CD96E3F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узлов, агрегатов, блоков и модулей мехатронных устройств и систем</w:t>
            </w:r>
          </w:p>
          <w:p w14:paraId="5C673556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и обновления программного обеспечения узлов, агрегатов, блоков и модулей мехатронных устройств и систем </w:t>
            </w:r>
          </w:p>
          <w:p w14:paraId="7E7604E5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систем</w:t>
            </w:r>
          </w:p>
          <w:p w14:paraId="10A6D189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</w:p>
          <w:p w14:paraId="6AC1307C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компьютерные программы для работы с электронными таблицами: наименования, возможности и порядок работы в них </w:t>
            </w:r>
          </w:p>
          <w:p w14:paraId="106DFC56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компьютерные программы для работы с электронной почтой: наименования, возможности и порядок работы в них </w:t>
            </w:r>
          </w:p>
          <w:p w14:paraId="6676294F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персональные информационные менеджеры: наименования, возможности и порядок работы в них </w:t>
            </w:r>
          </w:p>
          <w:p w14:paraId="5E1BB322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управления проектами: наименования, возможности и порядок работы в них</w:t>
            </w:r>
          </w:p>
          <w:p w14:paraId="67B40DB8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браузеры для работы с информационно-телекоммуникационной сетью "интернет": наименования, возможности и порядок работы в них </w:t>
            </w:r>
          </w:p>
          <w:p w14:paraId="017F3B0B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в информационно-телекоммуникационной сети "интернет"</w:t>
            </w:r>
          </w:p>
          <w:p w14:paraId="0908B764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поисковые системы для поиска информации в информационно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телекоммуникационной сети "интернет": наименования, возможности и порядок работы в них</w:t>
            </w:r>
          </w:p>
          <w:p w14:paraId="2E70391E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САПР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: классы, наименования, возможности и порядок работы в них</w:t>
            </w:r>
          </w:p>
          <w:p w14:paraId="224C054F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способы чистки и смазки механических узлов и агрегатов мехатронных устройств и систем</w:t>
            </w:r>
          </w:p>
          <w:p w14:paraId="59747BE1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 для определения технического состояния узлов, агрегатов, блоков и модулей мехатронных устройств и систем</w:t>
            </w:r>
          </w:p>
          <w:p w14:paraId="64C15691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отработавших ресурс или вышедших из строя составных частей мехатронных устройств и систем</w:t>
            </w:r>
          </w:p>
          <w:p w14:paraId="6822E984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требования электробезопасности, охраны труда, пожарной, промышленной и экологической безопасности</w:t>
            </w:r>
          </w:p>
          <w:p w14:paraId="1E655BED" w14:textId="77777777" w:rsidR="00FE2A4F" w:rsidRPr="005C3882" w:rsidRDefault="00FE2A4F" w:rsidP="000805BA">
            <w:pPr>
              <w:pStyle w:val="aff9"/>
              <w:numPr>
                <w:ilvl w:val="0"/>
                <w:numId w:val="39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система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18446F3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61E15121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CD78EC0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448C057C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ABB468E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контролировать соответствие условий эксплуатации мехатронных устройств и систем</w:t>
            </w:r>
          </w:p>
          <w:p w14:paraId="0D8E8DA1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чистить и смазывать механические узлы и агрегаты мехатронных устройств и систем</w:t>
            </w:r>
          </w:p>
          <w:p w14:paraId="30DC1D60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контролировать и обеспечивать надежность закрепления механических узлов и агрегатов мехатронных устройств и систем</w:t>
            </w:r>
          </w:p>
          <w:p w14:paraId="075FB515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выявлять вышедшие из строя составные части мехатронных устройств и систем</w:t>
            </w:r>
          </w:p>
          <w:p w14:paraId="7DB2ABDC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заменять вышедшие из строя составные части мехатронных устройств и систем на исправные</w:t>
            </w:r>
          </w:p>
          <w:p w14:paraId="4A7810D4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необходимость в обновлении и обновлять программное обеспечение мехатронных устройств и систем</w:t>
            </w:r>
          </w:p>
          <w:p w14:paraId="7B2A833B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читать эксплуатационную документацию на мехатронные устройства и системы и их программное обеспечение</w:t>
            </w:r>
          </w:p>
          <w:p w14:paraId="28F9760E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поддерживать состояние рабочего места при проведении технического обслуживания в соответствии с требованиями электробезопасности, охраны труда, промышленной, экологической и пожарной безопасности</w:t>
            </w:r>
          </w:p>
          <w:p w14:paraId="0532C83D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текстовые редакторы (процессоры) для составления и чтения документации</w:t>
            </w:r>
          </w:p>
          <w:p w14:paraId="083874C6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создавать электронные таблицы, выполнять вычисления и обработку данных в них</w:t>
            </w:r>
          </w:p>
          <w:p w14:paraId="78E494A3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получать, отправлять, пересылать сообщения и документы по электронной почте</w:t>
            </w:r>
          </w:p>
          <w:p w14:paraId="742720B5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работу с использованием компьютерного персонального информационного менеджера</w:t>
            </w:r>
          </w:p>
          <w:p w14:paraId="1C1EA463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  <w:p w14:paraId="5E951B57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искать информацию о применяемых технологиях и программных библиотеках с использованием информационно-телекоммуникационной сети "интернет"</w:t>
            </w:r>
          </w:p>
          <w:p w14:paraId="1946CD59" w14:textId="77777777" w:rsidR="00FE2A4F" w:rsidRPr="005C3882" w:rsidRDefault="00FE2A4F" w:rsidP="000805BA">
            <w:pPr>
              <w:pStyle w:val="aff9"/>
              <w:numPr>
                <w:ilvl w:val="0"/>
                <w:numId w:val="38"/>
              </w:numPr>
              <w:spacing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пользоваться системой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C4082A8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3C0A8CD4" w14:textId="77777777" w:rsidTr="000805B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BF2409F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3" w:type="pct"/>
            <w:shd w:val="clear" w:color="auto" w:fill="auto"/>
            <w:vAlign w:val="center"/>
          </w:tcPr>
          <w:p w14:paraId="37A5E13D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Наладка и регулировка узлов, агрегатов и электронных модулей мехатронных систем [А/04.4]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1BEB3F4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FE2A4F" w:rsidRPr="005C3882" w14:paraId="380255A5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BC97E26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7BF96F89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B38E52A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принципы функционирования узлов, агрегатов и электронных модулей мехатронных устройств и систем</w:t>
            </w:r>
          </w:p>
          <w:p w14:paraId="40BC429E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единая система конструкторской документации</w:t>
            </w:r>
          </w:p>
          <w:p w14:paraId="11547062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системы допусков и посадок</w:t>
            </w:r>
          </w:p>
          <w:p w14:paraId="6F680FEE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приемки и сдачи выполненных работ</w:t>
            </w:r>
          </w:p>
          <w:p w14:paraId="0637FD5F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гидравлических, электрических и пневматических приводов</w:t>
            </w:r>
          </w:p>
          <w:p w14:paraId="2CFFEC2C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автоматического управления</w:t>
            </w:r>
          </w:p>
          <w:p w14:paraId="71141279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электротехники, цифровой и аналоговой электроники </w:t>
            </w:r>
          </w:p>
          <w:p w14:paraId="2A159888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электрических и электромеханических систем </w:t>
            </w:r>
          </w:p>
          <w:p w14:paraId="19895487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теория машин и механизмов</w:t>
            </w:r>
          </w:p>
          <w:p w14:paraId="447C7E95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метрологии</w:t>
            </w:r>
          </w:p>
          <w:p w14:paraId="7710F52A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и обновления программного обеспечения узлов, агрегатов, блоков и модулей мехатронных устройств и систем </w:t>
            </w:r>
          </w:p>
          <w:p w14:paraId="609A40B2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систем</w:t>
            </w:r>
          </w:p>
          <w:p w14:paraId="18B0D0FF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</w:p>
          <w:p w14:paraId="524E826E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прикладные компьютерные программы для работы с электронными таблицами: наименования, возможности и порядок работы в них </w:t>
            </w:r>
          </w:p>
          <w:p w14:paraId="28EE8DDB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компьютерные программы для работы с электронной почтой: наименования, возможности и порядок работы в них компьютерные персональные информационные менеджеры: наименования, возможности и порядок работы в них </w:t>
            </w:r>
          </w:p>
          <w:p w14:paraId="62C4C081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управления проектами: наименования, возможности и порядок работы в них</w:t>
            </w:r>
          </w:p>
          <w:p w14:paraId="311A0CAD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браузеры для работы с информационно-телекоммуникационной сетью "Интернет": наименования, возможности и порядок работы в них </w:t>
            </w:r>
          </w:p>
          <w:p w14:paraId="4F650D55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в информационно-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телекоммуникационной сети "Интернет"</w:t>
            </w:r>
          </w:p>
          <w:p w14:paraId="72BD5077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поисковые системы для поиска информации в информационно-телекоммуникационной сети "Интернет": наименования, возможности и порядок работы в них</w:t>
            </w:r>
          </w:p>
          <w:p w14:paraId="63C4D638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САПР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-системы: классы, наименования, возможности и порядок работы в них</w:t>
            </w:r>
          </w:p>
          <w:p w14:paraId="115B1F41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и чтения принципиальных и монтажных электрических, гидравлических и пневматических схем</w:t>
            </w:r>
          </w:p>
          <w:p w14:paraId="6FCAAC38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требования к характеристикам и режимам работы узлов, агрегатов и электронных модулей мехатронных устройств и систем</w:t>
            </w:r>
          </w:p>
          <w:p w14:paraId="4D3DD59B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методы наладки и регулировки механических узлов и агрегатов мехатронных устройств и систем</w:t>
            </w:r>
          </w:p>
          <w:p w14:paraId="58387F7D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методы наладки и регулировки электронных модулей мехатронных устройств и систем</w:t>
            </w:r>
          </w:p>
          <w:p w14:paraId="0A7FB2A2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требования электробезопасности, охраны труда, пожарной, промышленной и экологической безопасности</w:t>
            </w:r>
          </w:p>
          <w:p w14:paraId="5FF4AA9F" w14:textId="77777777" w:rsidR="00FE2A4F" w:rsidRPr="005C3882" w:rsidRDefault="00FE2A4F" w:rsidP="000805BA">
            <w:pPr>
              <w:pStyle w:val="aff9"/>
              <w:numPr>
                <w:ilvl w:val="0"/>
                <w:numId w:val="41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система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8427153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471A0126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C9C6246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2672EE46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22BBAEA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определять набор конфигурируемых параметров программного обеспечения мехатронных устройств и систем в зависимости от требований к их составу и параметрам эксплуатации</w:t>
            </w:r>
          </w:p>
          <w:p w14:paraId="02AE616D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программные инструменты для конфигурирования и настройки программного обеспечения мехатронных устройств и систем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6DC51D6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поддерживать состояние рабочего места при проведении работ в соответствии с требованиями электробезопасности, охраны труда, промышленной, экологической и пожарной безопасности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3C6445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контрольно-измерительные приборы и специальные стенды для наладки и регулировки узлов, агрегатов и электронных модулей мехатронных систем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0DFA0A2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наладки и регулировки механических узлов и агрегатов мехатронных устройств и систем</w:t>
            </w:r>
          </w:p>
          <w:p w14:paraId="6E221A2D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наладки и регулировки электронных модулей мехатронных устройств и систем</w:t>
            </w:r>
          </w:p>
          <w:p w14:paraId="2D531A73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производственно-техническую документацию в 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нормативно-технической документацией и стандартами</w:t>
            </w:r>
          </w:p>
          <w:p w14:paraId="682A690B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текстовые редакторы (процессоры) для составления и чтения документации</w:t>
            </w:r>
          </w:p>
          <w:p w14:paraId="3E0CBED6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создавать электронные таблицы, выполнять вычисления и обработку данных в них</w:t>
            </w:r>
          </w:p>
          <w:p w14:paraId="0A01EA8B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получать, отправлять, пересылать сообщения и документы по электронной почте</w:t>
            </w:r>
          </w:p>
          <w:p w14:paraId="068F7EF6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работу с использованием компьютерного персонального информационного менеджера</w:t>
            </w:r>
          </w:p>
          <w:p w14:paraId="4A065A24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  <w:p w14:paraId="70BCE873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искать информацию о применяемых технологиях и программных библиотеках с использованием информационно-телекоммуникационной сети "интернет"</w:t>
            </w:r>
          </w:p>
          <w:p w14:paraId="1A2E67A9" w14:textId="77777777" w:rsidR="00FE2A4F" w:rsidRPr="005C3882" w:rsidRDefault="00FE2A4F" w:rsidP="000805BA">
            <w:pPr>
              <w:pStyle w:val="aff9"/>
              <w:numPr>
                <w:ilvl w:val="0"/>
                <w:numId w:val="40"/>
              </w:numPr>
              <w:spacing w:line="240" w:lineRule="auto"/>
              <w:ind w:left="24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пользоваться системой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14B76D2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0ED8ADB4" w14:textId="77777777" w:rsidTr="000805B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4BAAE4C0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3" w:type="pct"/>
            <w:shd w:val="clear" w:color="auto" w:fill="auto"/>
            <w:vAlign w:val="center"/>
          </w:tcPr>
          <w:p w14:paraId="761665CD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Монтаж оборудования мехатронных устройств и систем, пусконаладочные работы [В/01.5]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44C5153" w14:textId="77777777" w:rsidR="00FE2A4F" w:rsidRPr="005C3882" w:rsidRDefault="001209DD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E2A4F" w:rsidRPr="005C3882" w14:paraId="17A0B4FB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98C8FFC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107C75DD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1C2656C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действия мехатронных устройств и систем, подлежащих монтажу и демонтажу</w:t>
            </w:r>
          </w:p>
          <w:p w14:paraId="69B9944F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приемки и сдачи выполненных работ</w:t>
            </w:r>
          </w:p>
          <w:p w14:paraId="0F7B7DC2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составления сборочных и рабочих чертежей, принципиальных и монтажных электрических, гидравлических и пневматических схем </w:t>
            </w:r>
          </w:p>
          <w:p w14:paraId="0F9433E7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чтения схем и чертежей конструкторской и технологической документации</w:t>
            </w:r>
          </w:p>
          <w:p w14:paraId="4397CFC7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единая система конструкторской документации</w:t>
            </w:r>
          </w:p>
          <w:p w14:paraId="320ADB3D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системы допусков и посадок</w:t>
            </w:r>
          </w:p>
          <w:p w14:paraId="658973BF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технологии сборки</w:t>
            </w:r>
          </w:p>
          <w:p w14:paraId="652A5641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гидравлических, электрических и пневматических приводов</w:t>
            </w:r>
          </w:p>
          <w:p w14:paraId="243BDCB9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машин и механизмов</w:t>
            </w:r>
          </w:p>
          <w:p w14:paraId="278F6845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цифровой и аналоговой электроники</w:t>
            </w:r>
          </w:p>
          <w:p w14:paraId="439FE859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метрологии</w:t>
            </w:r>
          </w:p>
          <w:p w14:paraId="68A16A88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принципы работы программного обеспечения мехатронных устройств и систем</w:t>
            </w:r>
          </w:p>
          <w:p w14:paraId="1380D932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систем</w:t>
            </w:r>
          </w:p>
          <w:p w14:paraId="51191B52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построения информационных вычислительных сетей</w:t>
            </w:r>
          </w:p>
          <w:p w14:paraId="4B39EF8E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</w:p>
          <w:p w14:paraId="08A80177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компьютерные программы для работы с электронными 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таблицами: наименования, возможности и порядок работы в них </w:t>
            </w:r>
          </w:p>
          <w:p w14:paraId="304CF4C5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компьютерные программы для работы с электронной почтой: наименования, возможности и порядок работы в них </w:t>
            </w:r>
          </w:p>
          <w:p w14:paraId="1356E86F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компьютерные персональные информационные менеджеры: наименования, возможности и порядок работы в них</w:t>
            </w:r>
          </w:p>
          <w:p w14:paraId="081FAD04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управления проектами: наименования, возможности и порядок работы в них</w:t>
            </w:r>
          </w:p>
          <w:p w14:paraId="423D18E4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браузеры для работы с информационно-телекоммуникационной сетью "Интернет": наименования, возможности и порядок работы в них </w:t>
            </w:r>
          </w:p>
          <w:p w14:paraId="3CF0C3A3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в информационно-телекоммуникационной сети "Интернет"</w:t>
            </w:r>
          </w:p>
          <w:p w14:paraId="7B8E11C3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поисковые системы для поиска информации в информационно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softHyphen/>
              <w:t>-телекоммуникационной сети "Интернет": наименования, возможности и порядок работы в них</w:t>
            </w:r>
          </w:p>
          <w:p w14:paraId="144C65F8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САПР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: классы, наименования, возможности и порядок работы в них</w:t>
            </w:r>
          </w:p>
          <w:p w14:paraId="51F0A5F2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работы программных клиент-серверных систем сбора и анализа данных (промышленного интернета вещей)</w:t>
            </w:r>
          </w:p>
          <w:p w14:paraId="181B205D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 правила использования слесарных, монтажных, электромеханических, гидравлических и пневматических инструментов </w:t>
            </w:r>
          </w:p>
          <w:p w14:paraId="63B55564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требования электробезопасности, охраны труда, пожарной, промышленной и экологической безопасности</w:t>
            </w:r>
          </w:p>
          <w:p w14:paraId="3E99D3B7" w14:textId="77777777" w:rsidR="00FE2A4F" w:rsidRPr="005C3882" w:rsidRDefault="00FE2A4F" w:rsidP="000805BA">
            <w:pPr>
              <w:pStyle w:val="aff9"/>
              <w:numPr>
                <w:ilvl w:val="0"/>
                <w:numId w:val="43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система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E5BED05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4AFCE05F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B4BC4B3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74C5AD63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E99AF2A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в работе сборочные чертежи, схемы, руководства по эксплуатации и спецификации</w:t>
            </w:r>
          </w:p>
          <w:p w14:paraId="48E1D65E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монтажа мехатронных устройств и систем в соответствии с конструкторской документацией</w:t>
            </w:r>
          </w:p>
          <w:p w14:paraId="1AE9B482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монтажа и настройки информационной вычислительной сети</w:t>
            </w:r>
          </w:p>
          <w:p w14:paraId="12BEA955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установки программного обеспечения клиент-серверных систем сбора и анализа данных (промышленного интернета вещей)</w:t>
            </w:r>
          </w:p>
          <w:p w14:paraId="3772EE02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пользоваться контрольно-измерительными приборами</w:t>
            </w:r>
          </w:p>
          <w:p w14:paraId="4F218B2E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слесарные, монтажные, электромеханические, гидравлические и пневматические инструменты для монтажа оборудования</w:t>
            </w:r>
          </w:p>
          <w:p w14:paraId="54E5565A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паять с использованием мягких припоев</w:t>
            </w:r>
          </w:p>
          <w:p w14:paraId="7D2E9116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смазку механических частей мехатронных устройств и систем </w:t>
            </w:r>
          </w:p>
          <w:p w14:paraId="7E80E363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поддерживать состояние рабочего места при проведении работ в соответствии с требованиями электробезопасности, охраны труда, промышленной, экологической и пожарной безопасности</w:t>
            </w:r>
          </w:p>
          <w:p w14:paraId="31A04A79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текстовые редакторы (процессоры) для составления и чтения документации</w:t>
            </w:r>
          </w:p>
          <w:p w14:paraId="6D55C105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электронные таблицы, выполнять вычисления и обработку 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в них</w:t>
            </w:r>
          </w:p>
          <w:p w14:paraId="0DDADE72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получать, отправлять, пересылать сообщения и документы по электронной почте</w:t>
            </w:r>
          </w:p>
          <w:p w14:paraId="2094782F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работу с использованием компьютерного персонального информационного менеджера</w:t>
            </w:r>
          </w:p>
          <w:p w14:paraId="7AD36276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  <w:p w14:paraId="1A753C56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искать информацию о применяемых технологиях и программных библиотеках с использованием информационно-телекоммуникационной сети "Интернет"</w:t>
            </w:r>
          </w:p>
          <w:p w14:paraId="1E985F46" w14:textId="77777777" w:rsidR="00FE2A4F" w:rsidRPr="005C3882" w:rsidRDefault="00FE2A4F" w:rsidP="000805BA">
            <w:pPr>
              <w:pStyle w:val="aff9"/>
              <w:numPr>
                <w:ilvl w:val="0"/>
                <w:numId w:val="42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пользоваться системой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68BC477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44C7A51C" w14:textId="77777777" w:rsidTr="000805B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2387FDD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3" w:type="pct"/>
            <w:shd w:val="clear" w:color="auto" w:fill="auto"/>
            <w:vAlign w:val="center"/>
          </w:tcPr>
          <w:p w14:paraId="2C8E3BF2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и техническое обслуживание мехатронных устройств и систем  [В/02.5]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79E73A6" w14:textId="77777777" w:rsidR="00FE2A4F" w:rsidRPr="005C3882" w:rsidRDefault="001209DD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E2A4F" w:rsidRPr="005C3882" w14:paraId="3C70B69B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A15FC0A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7872CF71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78D0AA6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 и технические характеристики диагностируемых мехатронных устройств и систем</w:t>
            </w:r>
          </w:p>
          <w:p w14:paraId="28DE7206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виды и признаки внешних дефектов модулей и узлов мехатронных устройств и систем</w:t>
            </w:r>
          </w:p>
          <w:p w14:paraId="78C92359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приемки и сдачи выполненных работ</w:t>
            </w:r>
          </w:p>
          <w:p w14:paraId="575DFEFF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устройство и правила использования контрольно-измерительных приборов</w:t>
            </w:r>
          </w:p>
          <w:p w14:paraId="4C0C6B9B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использованию стендов для контроля качества и настройки узлов, агрегатов и модулей мехатронных устройств и систем </w:t>
            </w:r>
          </w:p>
          <w:p w14:paraId="1388F386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чтения схем и чертежей конструкторской и технологической документации</w:t>
            </w:r>
          </w:p>
          <w:p w14:paraId="07F329D5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методы диагностики электрических, гидравлических и пневматических приводов мехатронных устройств и систем</w:t>
            </w:r>
          </w:p>
          <w:p w14:paraId="1698952A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методы комплексной диагностики мехатронных устройств и систем </w:t>
            </w:r>
          </w:p>
          <w:p w14:paraId="769F3C5A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единая система конструкторской документации</w:t>
            </w:r>
          </w:p>
          <w:p w14:paraId="55DB4F91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системы допусков и посадок</w:t>
            </w:r>
          </w:p>
          <w:p w14:paraId="598845B7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автоматического управления</w:t>
            </w:r>
          </w:p>
          <w:p w14:paraId="5BE767BA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цифровой и аналоговой электроники</w:t>
            </w:r>
          </w:p>
          <w:p w14:paraId="57833A23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машин и механизмов</w:t>
            </w:r>
          </w:p>
          <w:p w14:paraId="605A3C4F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метрологии</w:t>
            </w:r>
          </w:p>
          <w:p w14:paraId="00C89C9D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гидравлических, электрических и пневматических приводов</w:t>
            </w:r>
          </w:p>
          <w:p w14:paraId="2B2CD474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робототехники</w:t>
            </w:r>
          </w:p>
          <w:p w14:paraId="71DF406D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систем</w:t>
            </w:r>
          </w:p>
          <w:p w14:paraId="1CB79C95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основы построения информационных вычислительных сетей </w:t>
            </w:r>
          </w:p>
          <w:p w14:paraId="4AFECF7A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</w:p>
          <w:p w14:paraId="2C6A62DF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прикладные компьютерные программы для работы с электронными таблицами: наименования, возможности и порядок работы в них </w:t>
            </w:r>
          </w:p>
          <w:p w14:paraId="085FDFE7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компьютерные программы для работы с электронной почтой: наименования, возможности и порядок работы в них </w:t>
            </w:r>
          </w:p>
          <w:p w14:paraId="611D610E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персональные информационные менеджеры: наименования, возможности и порядок работы в них </w:t>
            </w:r>
          </w:p>
          <w:p w14:paraId="3F214282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управления проектами: наименования, возможности и порядок работы в них</w:t>
            </w:r>
          </w:p>
          <w:p w14:paraId="7A0148B2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браузеры для работы с информационно-телекоммуникационной сетью "Интернет": наименования, возможности и порядок работы в них </w:t>
            </w:r>
          </w:p>
          <w:p w14:paraId="1E4EBBD8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в информационно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softHyphen/>
              <w:t>-телекоммуникационной сети "Интернет"</w:t>
            </w:r>
          </w:p>
          <w:p w14:paraId="4D890597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поисковые системы для поиска информации в информационно-телекоммуникационной сети "Интернет": наименования, возможности и порядок работы в них</w:t>
            </w:r>
          </w:p>
          <w:p w14:paraId="1CA84D92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САПР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: классы, наименования, возможности и порядок работы в них</w:t>
            </w:r>
          </w:p>
          <w:p w14:paraId="7FB49A19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методики определения корректности работы программных клиент- серверных систем сбора и анализа данных (промышленного интернета вещей)</w:t>
            </w:r>
          </w:p>
          <w:p w14:paraId="4E88BCE6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экспериментов для определения статических и динамических характеристик мехатронных устройств и систем</w:t>
            </w:r>
          </w:p>
          <w:p w14:paraId="6EC39B4B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методы обработки результатов экспериментов с применением прикладных программ для ЭВМ</w:t>
            </w:r>
          </w:p>
          <w:p w14:paraId="612980FC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требования электробезопасности, охраны труда, пожарной, промышленной и экологической безопасности</w:t>
            </w:r>
          </w:p>
          <w:p w14:paraId="10461D64" w14:textId="77777777" w:rsidR="00FE2A4F" w:rsidRPr="005C3882" w:rsidRDefault="00FE2A4F" w:rsidP="000805BA">
            <w:pPr>
              <w:pStyle w:val="aff9"/>
              <w:numPr>
                <w:ilvl w:val="0"/>
                <w:numId w:val="45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система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CE230A2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0E63C82B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B1A269C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45480165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66A478B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соответствие техническим требованиям узлов, агрегатов и электронных модулей перед сборкой мехатронных устройств и систем</w:t>
            </w:r>
          </w:p>
          <w:p w14:paraId="6647A71D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техническую диагностику мехатронных устройств и систем </w:t>
            </w:r>
          </w:p>
          <w:p w14:paraId="65E2FB0B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техническую диагностику электрических, гидравлических и пневматических приводов мехатронных устройств и систем </w:t>
            </w:r>
          </w:p>
          <w:p w14:paraId="4FC5CA55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проводить комплексную техническую диагностику мехатронных устройств и систем</w:t>
            </w:r>
          </w:p>
          <w:p w14:paraId="71F009F3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выполнять программную диагностику клиент-серверных систем сбора и анализа данных (промышленного интернета вещей)</w:t>
            </w:r>
          </w:p>
          <w:p w14:paraId="20BA9EC6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смазку механических частей мехатронных устройств и систем </w:t>
            </w:r>
          </w:p>
          <w:p w14:paraId="3269D032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ведомости дефектов мехатронных устройств и систем </w:t>
            </w:r>
          </w:p>
          <w:p w14:paraId="2064E5D5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эксперименты для определения статических и динамических характеристик мехатронных устройств и систем </w:t>
            </w:r>
          </w:p>
          <w:p w14:paraId="59D1E3C9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обрабатывать результаты экспериментов</w:t>
            </w:r>
          </w:p>
          <w:p w14:paraId="641C73D4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состояние рабочего места при проведении работ в соответствии с требованиями электробезопасности, охраны труда, 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промышленной, экологической и пожарной безопасности</w:t>
            </w:r>
          </w:p>
          <w:p w14:paraId="329475BE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текстовые редакторы (процессоры) для составления и чтения документации</w:t>
            </w:r>
          </w:p>
          <w:p w14:paraId="0475B8D1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создавать электронные таблицы, выполнять вычисления и обработку данных в них</w:t>
            </w:r>
          </w:p>
          <w:p w14:paraId="333FE5A5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получать, отправлять, пересылать сообщения и документы по электронной почте</w:t>
            </w:r>
          </w:p>
          <w:p w14:paraId="3559BBDD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работу с использованием компьютерного персонального информационного менеджера</w:t>
            </w:r>
          </w:p>
          <w:p w14:paraId="4E88EDB8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  <w:p w14:paraId="76147CEA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искать информацию о применяемых технологиях и программных библиотеках с использованием информационно-телекоммуникационной сети "Интернет"</w:t>
            </w:r>
          </w:p>
          <w:p w14:paraId="0B090B61" w14:textId="77777777" w:rsidR="00FE2A4F" w:rsidRPr="005C3882" w:rsidRDefault="00FE2A4F" w:rsidP="000805BA">
            <w:pPr>
              <w:pStyle w:val="aff9"/>
              <w:numPr>
                <w:ilvl w:val="0"/>
                <w:numId w:val="44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пользоваться системой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5065124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379C60BE" w14:textId="77777777" w:rsidTr="000805B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502D74A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3" w:type="pct"/>
            <w:shd w:val="clear" w:color="auto" w:fill="auto"/>
            <w:vAlign w:val="center"/>
          </w:tcPr>
          <w:p w14:paraId="7909F82A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Настройка мехатронных устройств и систем  [В/03.5]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E824BA3" w14:textId="77777777" w:rsidR="00FE2A4F" w:rsidRPr="005C3882" w:rsidRDefault="001209DD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FE2A4F" w:rsidRPr="005C3882" w14:paraId="13F0782D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538192A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542A2651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00CC4E5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действия мехатронных устройств и систем</w:t>
            </w:r>
          </w:p>
          <w:p w14:paraId="34EA6C5E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 динамические свойства электрических, гидравлических и пневматических приводов</w:t>
            </w:r>
          </w:p>
          <w:p w14:paraId="204C30A3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характеристики и возможности датчиков, применяемых в мехатронных устройствах и системах</w:t>
            </w:r>
          </w:p>
          <w:p w14:paraId="25F29291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мехатронным устройствам и системам</w:t>
            </w:r>
          </w:p>
          <w:p w14:paraId="65ED84BD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приемки и сдачи выполненных работ</w:t>
            </w:r>
          </w:p>
          <w:p w14:paraId="640A2C1C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влиянии структур и значений параметров регуляторов на статические и динамические характеристики мехатронных устройств и систем</w:t>
            </w:r>
          </w:p>
          <w:p w14:paraId="754B2C20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методики и технические средства настройки электрических, гидравлических и пневматических приводов</w:t>
            </w:r>
          </w:p>
          <w:p w14:paraId="5FE8AE6D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методики и технические средства настройки электронных устройств управления</w:t>
            </w:r>
          </w:p>
          <w:p w14:paraId="7C786D87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методики и технические средства настройки и регулировки механизмов мехатронных устройств и систем</w:t>
            </w:r>
          </w:p>
          <w:p w14:paraId="330EBD65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способы настройки комплексов следящих приводов в составе мехатронных устройств и систем</w:t>
            </w:r>
          </w:p>
          <w:p w14:paraId="57848E27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систем</w:t>
            </w:r>
          </w:p>
          <w:p w14:paraId="134E4C6E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</w:p>
          <w:p w14:paraId="3DD6DEC5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компьютерные программы для работы с электронными таблицами: наименования, возможности и порядок работы в них прикладные компьютерные программы для работы с электронной почтой: наименования, возможности и порядок работы в них 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компьютерные персональные информационные менеджеры: наименования, возможности и порядок работы в них</w:t>
            </w:r>
          </w:p>
          <w:p w14:paraId="772CF7FD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управления проектами: наименования, возможности и порядок работы в них</w:t>
            </w:r>
          </w:p>
          <w:p w14:paraId="1332AF9B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браузеры для работы с информационно-телекоммуникационной сетью "Интернет": наименования, возможности и порядок работы в них</w:t>
            </w:r>
          </w:p>
          <w:p w14:paraId="1A87892E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в информационно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softHyphen/>
              <w:t>-телекоммуникационной сети "Интернет"</w:t>
            </w:r>
          </w:p>
          <w:p w14:paraId="5CA66235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поисковые системы для поиска информации в информационно-телекоммуникационной сети "Интернет": наименования, возможности и порядок работы в них</w:t>
            </w:r>
          </w:p>
          <w:p w14:paraId="76126371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САПР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: классы, наименования, возможности и порядок работы в них</w:t>
            </w:r>
          </w:p>
          <w:p w14:paraId="3A7DDE3D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методы настройки и конфигурирования информационных вычислительных сетей</w:t>
            </w:r>
          </w:p>
          <w:p w14:paraId="09C38B20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методы настройки и конфигурирования программных клиент-серверных систем сбора и анализа данных (промышленного интернета вещей)</w:t>
            </w:r>
          </w:p>
          <w:p w14:paraId="2DBD109C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методы программирования контроллеров и управляющих ЭВМ систем управления мехатронных устройств и систем</w:t>
            </w:r>
          </w:p>
          <w:p w14:paraId="4932FD2C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методы комплексной настройки мехатронных устройств и систем с использованием программного обеспечения контроллеров и управляющих ЭВМ, их систем управления</w:t>
            </w:r>
          </w:p>
          <w:p w14:paraId="44276C48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цифрового управления движением</w:t>
            </w:r>
          </w:p>
          <w:p w14:paraId="3771E431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робототехники</w:t>
            </w:r>
          </w:p>
          <w:p w14:paraId="274C0411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вычислительной техники и программирования</w:t>
            </w:r>
          </w:p>
          <w:p w14:paraId="2A44D8F8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автоматического управления</w:t>
            </w:r>
          </w:p>
          <w:p w14:paraId="2E445EF0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единая система конструкторской документации</w:t>
            </w:r>
          </w:p>
          <w:p w14:paraId="0FFAE38C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цифровой и аналоговой электроники</w:t>
            </w:r>
          </w:p>
          <w:p w14:paraId="26F83AD7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теории машин и механизмов</w:t>
            </w:r>
          </w:p>
          <w:p w14:paraId="1BF620CD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теоретической механики</w:t>
            </w:r>
          </w:p>
          <w:p w14:paraId="4C551204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 и механики</w:t>
            </w:r>
          </w:p>
          <w:p w14:paraId="76A11079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основы метрологии</w:t>
            </w:r>
          </w:p>
          <w:p w14:paraId="1C01D6D0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требования электробезопасности, охраны труда, пожарной, промышленной и экологической безопасности</w:t>
            </w:r>
          </w:p>
          <w:p w14:paraId="0D9AAFEC" w14:textId="77777777" w:rsidR="00FE2A4F" w:rsidRPr="005C3882" w:rsidRDefault="00FE2A4F" w:rsidP="000805BA">
            <w:pPr>
              <w:pStyle w:val="aff9"/>
              <w:numPr>
                <w:ilvl w:val="0"/>
                <w:numId w:val="46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система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25BB9B8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A4F" w:rsidRPr="005C3882" w14:paraId="13D5D736" w14:textId="77777777" w:rsidTr="000805B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B3F0FE6" w14:textId="77777777" w:rsidR="00FE2A4F" w:rsidRPr="005C3882" w:rsidRDefault="00FE2A4F" w:rsidP="00080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0D51A1DB" w14:textId="77777777" w:rsidR="00FE2A4F" w:rsidRPr="005C3882" w:rsidRDefault="00FE2A4F" w:rsidP="0008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82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FBB03FC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настраивать и регулировать механизмы мехатронных устройств и систем в соответствии с техническими требованиями</w:t>
            </w:r>
          </w:p>
          <w:p w14:paraId="1494A195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выполнения работ по настройке мехатронных устройств и систем</w:t>
            </w:r>
          </w:p>
          <w:p w14:paraId="25078C19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настраивать электрические, гидравлические и пневматические приводы мехатронных устройств и систем на специализированных стендах </w:t>
            </w:r>
          </w:p>
          <w:p w14:paraId="2D96730D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настраивать комплексы следящих приводов в составе мехатронных устройств и систем</w:t>
            </w:r>
          </w:p>
          <w:p w14:paraId="7FC876A3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настраивать электронные устройства мехатронных устройств и </w:t>
            </w:r>
            <w:r w:rsidRPr="005C3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</w:t>
            </w:r>
          </w:p>
          <w:p w14:paraId="487C3EE7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настраивать параметры и конфигурацию информационной вычислительной сети</w:t>
            </w:r>
          </w:p>
          <w:p w14:paraId="61860F23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настраивать параметры и конфигурацию программного обеспечения клиент-серверных систем сбора и анализа данных (промышленного интернета вещей)</w:t>
            </w:r>
          </w:p>
          <w:p w14:paraId="6EFFAF24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читать схемы и чертежи конструкторской и технологической документации</w:t>
            </w:r>
          </w:p>
          <w:p w14:paraId="61EEFAD4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производить комплексную настройку мехатронных устройств и систем, используя программное обеспечение контроллеров и управляющих ЭВМ, их систем управления</w:t>
            </w:r>
          </w:p>
          <w:p w14:paraId="28196F82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поддерживать состояние рабочего места при проведении работ в соответствии с требованиями электробезопасности, охраны труда, промышленной, экологической и пожарной безопасности</w:t>
            </w:r>
          </w:p>
          <w:p w14:paraId="72D7958E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использовать текстовые редакторы (процессоры) для составления и чтения документации</w:t>
            </w:r>
          </w:p>
          <w:p w14:paraId="539165CA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создавать электронные таблицы, выполнять вычисления и обработку данных в них</w:t>
            </w:r>
          </w:p>
          <w:p w14:paraId="0BFAE44E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получать, отправлять, пересылать сообщения и документы по электронной почте</w:t>
            </w:r>
          </w:p>
          <w:p w14:paraId="331549B8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работу с использованием компьютерного персонального информационного менеджера</w:t>
            </w:r>
          </w:p>
          <w:p w14:paraId="52B9F953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  <w:p w14:paraId="439ECB0E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искать информацию о применяемых технологиях и программных библиотеках с использованием информационно-телекоммуникационной сети "Интернет"</w:t>
            </w:r>
          </w:p>
          <w:p w14:paraId="3DE0B320" w14:textId="77777777" w:rsidR="00FE2A4F" w:rsidRPr="005C3882" w:rsidRDefault="00FE2A4F" w:rsidP="000805BA">
            <w:pPr>
              <w:pStyle w:val="aff9"/>
              <w:numPr>
                <w:ilvl w:val="0"/>
                <w:numId w:val="47"/>
              </w:numPr>
              <w:spacing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2">
              <w:rPr>
                <w:rFonts w:ascii="Times New Roman" w:hAnsi="Times New Roman" w:cs="Times New Roman"/>
                <w:sz w:val="24"/>
                <w:szCs w:val="24"/>
              </w:rPr>
              <w:t>пользоваться системой информационного обеспечения качества на этапах жизненного цикла изделий с применением интерактивных электронных технических руководств, средств интегрированной логистической поддержки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044A0B3" w14:textId="77777777" w:rsidR="00FE2A4F" w:rsidRPr="005C3882" w:rsidRDefault="00FE2A4F" w:rsidP="00080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DE08D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628C41F5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CB51CF" w14:textId="77777777" w:rsidR="007274B8" w:rsidRPr="00786827" w:rsidRDefault="00F8340A" w:rsidP="000805BA">
      <w:pPr>
        <w:pStyle w:val="2"/>
        <w:spacing w:after="240" w:line="276" w:lineRule="auto"/>
        <w:ind w:firstLine="709"/>
        <w:jc w:val="center"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24422968"/>
      <w:bookmarkStart w:id="11" w:name="_Toc126841734"/>
      <w:r>
        <w:rPr>
          <w:rFonts w:ascii="Times New Roman" w:hAnsi="Times New Roman"/>
          <w:color w:val="000000"/>
          <w:sz w:val="24"/>
          <w:lang w:val="ru-RU"/>
        </w:rPr>
        <w:lastRenderedPageBreak/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="00D17132"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9"/>
      <w:bookmarkEnd w:id="10"/>
      <w:bookmarkEnd w:id="11"/>
    </w:p>
    <w:p w14:paraId="480E4B10" w14:textId="77777777" w:rsidR="00DE39D8" w:rsidRPr="00786827" w:rsidRDefault="00AE6AB7" w:rsidP="000805B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14:paraId="67628EFC" w14:textId="77777777" w:rsidR="00C56A9B" w:rsidRPr="00786827" w:rsidRDefault="00640E46" w:rsidP="0078682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B144225" w14:textId="77777777" w:rsidR="007274B8" w:rsidRPr="00640E46" w:rsidRDefault="007274B8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633A7528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38" w:type="pct"/>
        <w:jc w:val="center"/>
        <w:tblLook w:val="04A0" w:firstRow="1" w:lastRow="0" w:firstColumn="1" w:lastColumn="0" w:noHBand="0" w:noVBand="1"/>
      </w:tblPr>
      <w:tblGrid>
        <w:gridCol w:w="2094"/>
        <w:gridCol w:w="346"/>
        <w:gridCol w:w="1617"/>
        <w:gridCol w:w="1887"/>
        <w:gridCol w:w="1811"/>
        <w:gridCol w:w="2175"/>
      </w:tblGrid>
      <w:tr w:rsidR="004E785E" w:rsidRPr="00613219" w14:paraId="0C24D338" w14:textId="77777777" w:rsidTr="005E7F57">
        <w:trPr>
          <w:trHeight w:val="1538"/>
          <w:jc w:val="center"/>
        </w:trPr>
        <w:tc>
          <w:tcPr>
            <w:tcW w:w="3905" w:type="pct"/>
            <w:gridSpan w:val="5"/>
            <w:shd w:val="clear" w:color="auto" w:fill="92D050"/>
            <w:vAlign w:val="center"/>
          </w:tcPr>
          <w:p w14:paraId="54AD7910" w14:textId="77777777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</w:t>
            </w:r>
            <w:r w:rsidR="00613219" w:rsidRPr="00613219">
              <w:rPr>
                <w:b/>
                <w:sz w:val="22"/>
                <w:szCs w:val="22"/>
              </w:rPr>
              <w:t>/Модуль</w:t>
            </w:r>
          </w:p>
        </w:tc>
        <w:tc>
          <w:tcPr>
            <w:tcW w:w="1095" w:type="pct"/>
            <w:shd w:val="clear" w:color="auto" w:fill="92D050"/>
            <w:vAlign w:val="center"/>
          </w:tcPr>
          <w:p w14:paraId="1E0A4C7B" w14:textId="77777777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Итого баллов за раздел </w:t>
            </w:r>
            <w:r w:rsidR="00F8340A" w:rsidRPr="00613219">
              <w:rPr>
                <w:b/>
                <w:sz w:val="22"/>
                <w:szCs w:val="22"/>
              </w:rPr>
              <w:t>ТРЕБОВАНИЙ</w:t>
            </w:r>
            <w:r w:rsidR="00E0407E" w:rsidRPr="00613219">
              <w:rPr>
                <w:b/>
                <w:sz w:val="22"/>
                <w:szCs w:val="22"/>
              </w:rPr>
              <w:t xml:space="preserve"> КОМПЕТЕНЦИИ</w:t>
            </w:r>
          </w:p>
        </w:tc>
      </w:tr>
      <w:tr w:rsidR="00004883" w:rsidRPr="00613219" w14:paraId="4698EBE6" w14:textId="77777777" w:rsidTr="0056000B">
        <w:trPr>
          <w:trHeight w:val="50"/>
          <w:jc w:val="center"/>
        </w:trPr>
        <w:tc>
          <w:tcPr>
            <w:tcW w:w="1055" w:type="pct"/>
            <w:vMerge w:val="restart"/>
            <w:shd w:val="clear" w:color="auto" w:fill="92D050"/>
            <w:vAlign w:val="center"/>
          </w:tcPr>
          <w:p w14:paraId="7BC7B839" w14:textId="77777777" w:rsidR="00004883" w:rsidRPr="00613219" w:rsidRDefault="00004883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3" w:type="pct"/>
            <w:shd w:val="clear" w:color="auto" w:fill="92D050"/>
            <w:vAlign w:val="center"/>
          </w:tcPr>
          <w:p w14:paraId="37F35B58" w14:textId="77777777" w:rsidR="00004883" w:rsidRPr="00613219" w:rsidRDefault="00004883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00B050"/>
            <w:vAlign w:val="center"/>
          </w:tcPr>
          <w:p w14:paraId="0E040388" w14:textId="77777777" w:rsidR="00004883" w:rsidRPr="00613219" w:rsidRDefault="00004883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950" w:type="pct"/>
            <w:shd w:val="clear" w:color="auto" w:fill="00B050"/>
            <w:vAlign w:val="center"/>
          </w:tcPr>
          <w:p w14:paraId="4B083399" w14:textId="77777777" w:rsidR="00004883" w:rsidRPr="00613219" w:rsidRDefault="00004883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912" w:type="pct"/>
            <w:shd w:val="clear" w:color="auto" w:fill="00B050"/>
            <w:vAlign w:val="center"/>
          </w:tcPr>
          <w:p w14:paraId="14B06175" w14:textId="77777777" w:rsidR="00004883" w:rsidRPr="00613219" w:rsidRDefault="00004883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095" w:type="pct"/>
            <w:shd w:val="clear" w:color="auto" w:fill="00B050"/>
            <w:vAlign w:val="center"/>
          </w:tcPr>
          <w:p w14:paraId="4D97760F" w14:textId="77777777" w:rsidR="00004883" w:rsidRPr="00613219" w:rsidRDefault="00004883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56000B" w:rsidRPr="00613219" w14:paraId="4D1E7788" w14:textId="77777777" w:rsidTr="0056000B">
        <w:trPr>
          <w:trHeight w:val="50"/>
          <w:jc w:val="center"/>
        </w:trPr>
        <w:tc>
          <w:tcPr>
            <w:tcW w:w="1055" w:type="pct"/>
            <w:vMerge/>
            <w:shd w:val="clear" w:color="auto" w:fill="92D050"/>
            <w:vAlign w:val="center"/>
          </w:tcPr>
          <w:p w14:paraId="739EB736" w14:textId="77777777" w:rsidR="0056000B" w:rsidRPr="00613219" w:rsidRDefault="0056000B" w:rsidP="005600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14:paraId="2AE77899" w14:textId="77777777" w:rsidR="0056000B" w:rsidRPr="00613219" w:rsidRDefault="0056000B" w:rsidP="0056000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814" w:type="pct"/>
            <w:vAlign w:val="center"/>
          </w:tcPr>
          <w:p w14:paraId="0D0A414E" w14:textId="77777777" w:rsidR="0056000B" w:rsidRPr="00E53BDB" w:rsidRDefault="00D7222C" w:rsidP="0056000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50" w:type="pct"/>
            <w:vAlign w:val="center"/>
          </w:tcPr>
          <w:p w14:paraId="5D77F7E5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2" w:type="pct"/>
            <w:vAlign w:val="center"/>
          </w:tcPr>
          <w:p w14:paraId="5E6DEC9F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14:paraId="3A1B8733" w14:textId="77777777" w:rsidR="0056000B" w:rsidRPr="00396D8F" w:rsidRDefault="0056000B" w:rsidP="00D7222C">
            <w:pPr>
              <w:jc w:val="center"/>
              <w:rPr>
                <w:b/>
                <w:sz w:val="22"/>
                <w:szCs w:val="22"/>
              </w:rPr>
            </w:pPr>
            <w:r w:rsidRPr="00396D8F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D7222C" w:rsidRPr="00396D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6000B" w:rsidRPr="00613219" w14:paraId="0E42B06C" w14:textId="77777777" w:rsidTr="0056000B">
        <w:trPr>
          <w:trHeight w:val="50"/>
          <w:jc w:val="center"/>
        </w:trPr>
        <w:tc>
          <w:tcPr>
            <w:tcW w:w="1055" w:type="pct"/>
            <w:vMerge/>
            <w:shd w:val="clear" w:color="auto" w:fill="92D050"/>
            <w:vAlign w:val="center"/>
          </w:tcPr>
          <w:p w14:paraId="24DC8B9A" w14:textId="77777777" w:rsidR="0056000B" w:rsidRPr="00613219" w:rsidRDefault="0056000B" w:rsidP="005600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14:paraId="3BE45BB4" w14:textId="77777777" w:rsidR="0056000B" w:rsidRPr="00613219" w:rsidRDefault="0056000B" w:rsidP="0056000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814" w:type="pct"/>
            <w:vAlign w:val="center"/>
          </w:tcPr>
          <w:p w14:paraId="429ECA2E" w14:textId="77777777" w:rsidR="0056000B" w:rsidRPr="00E53BDB" w:rsidRDefault="00D7222C" w:rsidP="0056000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0" w:type="pct"/>
            <w:vAlign w:val="center"/>
          </w:tcPr>
          <w:p w14:paraId="60BF0C9E" w14:textId="77777777" w:rsidR="0056000B" w:rsidRPr="00E53BDB" w:rsidRDefault="00A127B1" w:rsidP="0056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2" w:type="pct"/>
            <w:vAlign w:val="center"/>
          </w:tcPr>
          <w:p w14:paraId="1C53F54C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14:paraId="5BF62DAA" w14:textId="77777777" w:rsidR="0056000B" w:rsidRPr="00396D8F" w:rsidRDefault="00A127B1" w:rsidP="0056000B">
            <w:pPr>
              <w:jc w:val="center"/>
              <w:rPr>
                <w:b/>
                <w:sz w:val="22"/>
                <w:szCs w:val="22"/>
              </w:rPr>
            </w:pPr>
            <w:r w:rsidRPr="00396D8F">
              <w:rPr>
                <w:b/>
                <w:sz w:val="22"/>
                <w:szCs w:val="22"/>
              </w:rPr>
              <w:t>4</w:t>
            </w:r>
          </w:p>
        </w:tc>
      </w:tr>
      <w:tr w:rsidR="0056000B" w:rsidRPr="00613219" w14:paraId="5D97503C" w14:textId="77777777" w:rsidTr="0056000B">
        <w:trPr>
          <w:trHeight w:val="50"/>
          <w:jc w:val="center"/>
        </w:trPr>
        <w:tc>
          <w:tcPr>
            <w:tcW w:w="1055" w:type="pct"/>
            <w:vMerge/>
            <w:shd w:val="clear" w:color="auto" w:fill="92D050"/>
            <w:vAlign w:val="center"/>
          </w:tcPr>
          <w:p w14:paraId="2F76D4A9" w14:textId="77777777" w:rsidR="0056000B" w:rsidRPr="00613219" w:rsidRDefault="0056000B" w:rsidP="005600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14:paraId="7CC91E6C" w14:textId="77777777" w:rsidR="0056000B" w:rsidRPr="00613219" w:rsidRDefault="0056000B" w:rsidP="0056000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814" w:type="pct"/>
            <w:vAlign w:val="center"/>
          </w:tcPr>
          <w:p w14:paraId="4AA11CEE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50" w:type="pct"/>
            <w:vAlign w:val="center"/>
          </w:tcPr>
          <w:p w14:paraId="21DFAE81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2" w:type="pct"/>
            <w:vAlign w:val="center"/>
          </w:tcPr>
          <w:p w14:paraId="1D364EC0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14:paraId="4777E4F4" w14:textId="77777777" w:rsidR="0056000B" w:rsidRPr="00396D8F" w:rsidRDefault="0056000B" w:rsidP="0056000B">
            <w:pPr>
              <w:jc w:val="center"/>
              <w:rPr>
                <w:b/>
                <w:sz w:val="22"/>
                <w:szCs w:val="22"/>
              </w:rPr>
            </w:pPr>
            <w:r w:rsidRPr="00396D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6000B" w:rsidRPr="00613219" w14:paraId="21A35946" w14:textId="77777777" w:rsidTr="0056000B">
        <w:trPr>
          <w:trHeight w:val="50"/>
          <w:jc w:val="center"/>
        </w:trPr>
        <w:tc>
          <w:tcPr>
            <w:tcW w:w="1055" w:type="pct"/>
            <w:vMerge/>
            <w:shd w:val="clear" w:color="auto" w:fill="92D050"/>
            <w:vAlign w:val="center"/>
          </w:tcPr>
          <w:p w14:paraId="10EE07B5" w14:textId="77777777" w:rsidR="0056000B" w:rsidRPr="00613219" w:rsidRDefault="0056000B" w:rsidP="005600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14:paraId="16AA728A" w14:textId="77777777" w:rsidR="0056000B" w:rsidRPr="00613219" w:rsidRDefault="0056000B" w:rsidP="0056000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814" w:type="pct"/>
            <w:vAlign w:val="center"/>
          </w:tcPr>
          <w:p w14:paraId="23F8CC0F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50" w:type="pct"/>
            <w:vAlign w:val="center"/>
          </w:tcPr>
          <w:p w14:paraId="1AB93092" w14:textId="77777777" w:rsidR="0056000B" w:rsidRPr="00E53BDB" w:rsidRDefault="00396D8F" w:rsidP="0056000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12" w:type="pct"/>
            <w:vAlign w:val="center"/>
          </w:tcPr>
          <w:p w14:paraId="4D8911B4" w14:textId="77777777" w:rsidR="0056000B" w:rsidRPr="00E53BDB" w:rsidRDefault="00396D8F" w:rsidP="0056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14:paraId="1E78F6DE" w14:textId="77777777" w:rsidR="0056000B" w:rsidRPr="00396D8F" w:rsidRDefault="00396D8F" w:rsidP="0056000B">
            <w:pPr>
              <w:jc w:val="center"/>
              <w:rPr>
                <w:b/>
                <w:sz w:val="22"/>
                <w:szCs w:val="22"/>
              </w:rPr>
            </w:pPr>
            <w:r w:rsidRPr="00396D8F">
              <w:rPr>
                <w:b/>
                <w:sz w:val="22"/>
                <w:szCs w:val="22"/>
              </w:rPr>
              <w:t>36</w:t>
            </w:r>
          </w:p>
        </w:tc>
      </w:tr>
      <w:tr w:rsidR="0056000B" w:rsidRPr="00613219" w14:paraId="047C7CE1" w14:textId="77777777" w:rsidTr="0056000B">
        <w:trPr>
          <w:trHeight w:val="50"/>
          <w:jc w:val="center"/>
        </w:trPr>
        <w:tc>
          <w:tcPr>
            <w:tcW w:w="1055" w:type="pct"/>
            <w:vMerge/>
            <w:shd w:val="clear" w:color="auto" w:fill="92D050"/>
            <w:vAlign w:val="center"/>
          </w:tcPr>
          <w:p w14:paraId="12A495DE" w14:textId="77777777" w:rsidR="0056000B" w:rsidRPr="00613219" w:rsidRDefault="0056000B" w:rsidP="005600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14:paraId="4F162B68" w14:textId="77777777" w:rsidR="0056000B" w:rsidRPr="00613219" w:rsidRDefault="0056000B" w:rsidP="0056000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814" w:type="pct"/>
            <w:vAlign w:val="center"/>
          </w:tcPr>
          <w:p w14:paraId="208C12BE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50" w:type="pct"/>
            <w:vAlign w:val="center"/>
          </w:tcPr>
          <w:p w14:paraId="38B7D452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2" w:type="pct"/>
            <w:vAlign w:val="center"/>
          </w:tcPr>
          <w:p w14:paraId="7F592AB2" w14:textId="77777777" w:rsidR="0056000B" w:rsidRPr="00E53BDB" w:rsidRDefault="00396D8F" w:rsidP="0056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14:paraId="1AC7F7DC" w14:textId="77777777" w:rsidR="0056000B" w:rsidRPr="00396D8F" w:rsidRDefault="00396D8F" w:rsidP="0056000B">
            <w:pPr>
              <w:jc w:val="center"/>
              <w:rPr>
                <w:b/>
                <w:sz w:val="22"/>
                <w:szCs w:val="22"/>
              </w:rPr>
            </w:pPr>
            <w:r w:rsidRPr="00396D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6000B" w:rsidRPr="00613219" w14:paraId="1B1CB2B5" w14:textId="77777777" w:rsidTr="0056000B">
        <w:trPr>
          <w:trHeight w:val="50"/>
          <w:jc w:val="center"/>
        </w:trPr>
        <w:tc>
          <w:tcPr>
            <w:tcW w:w="1055" w:type="pct"/>
            <w:vMerge/>
            <w:shd w:val="clear" w:color="auto" w:fill="92D050"/>
            <w:vAlign w:val="center"/>
          </w:tcPr>
          <w:p w14:paraId="36CF81EE" w14:textId="77777777" w:rsidR="0056000B" w:rsidRPr="00613219" w:rsidRDefault="0056000B" w:rsidP="005600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14:paraId="51B85828" w14:textId="77777777" w:rsidR="0056000B" w:rsidRPr="00613219" w:rsidRDefault="0056000B" w:rsidP="0056000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814" w:type="pct"/>
            <w:vAlign w:val="center"/>
          </w:tcPr>
          <w:p w14:paraId="281AE86D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50" w:type="pct"/>
            <w:vAlign w:val="center"/>
          </w:tcPr>
          <w:p w14:paraId="2B5354AC" w14:textId="77777777" w:rsidR="0056000B" w:rsidRPr="00396D8F" w:rsidRDefault="00396D8F" w:rsidP="0056000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12" w:type="pct"/>
            <w:vAlign w:val="center"/>
          </w:tcPr>
          <w:p w14:paraId="36E4115E" w14:textId="77777777" w:rsidR="0056000B" w:rsidRPr="00E53BDB" w:rsidRDefault="00396D8F" w:rsidP="00560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14:paraId="667B168B" w14:textId="77777777" w:rsidR="0056000B" w:rsidRPr="00396D8F" w:rsidRDefault="00396D8F" w:rsidP="0056000B">
            <w:pPr>
              <w:jc w:val="center"/>
              <w:rPr>
                <w:b/>
                <w:sz w:val="22"/>
                <w:szCs w:val="22"/>
              </w:rPr>
            </w:pPr>
            <w:r w:rsidRPr="00396D8F">
              <w:rPr>
                <w:b/>
                <w:sz w:val="22"/>
                <w:szCs w:val="22"/>
              </w:rPr>
              <w:t>25</w:t>
            </w:r>
          </w:p>
        </w:tc>
      </w:tr>
      <w:tr w:rsidR="0056000B" w:rsidRPr="00613219" w14:paraId="0C3789C7" w14:textId="77777777" w:rsidTr="005E7F57">
        <w:trPr>
          <w:trHeight w:val="50"/>
          <w:jc w:val="center"/>
        </w:trPr>
        <w:tc>
          <w:tcPr>
            <w:tcW w:w="1229" w:type="pct"/>
            <w:gridSpan w:val="2"/>
            <w:shd w:val="clear" w:color="auto" w:fill="00B050"/>
            <w:vAlign w:val="center"/>
          </w:tcPr>
          <w:p w14:paraId="370085EC" w14:textId="77777777" w:rsidR="0056000B" w:rsidRPr="00613219" w:rsidRDefault="0056000B" w:rsidP="0056000B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2A1E831B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6F986A83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 w:rsidRPr="00E53BDB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12" w:type="pct"/>
            <w:shd w:val="clear" w:color="auto" w:fill="F2F2F2" w:themeFill="background1" w:themeFillShade="F2"/>
            <w:vAlign w:val="center"/>
          </w:tcPr>
          <w:p w14:paraId="453B1D46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14:paraId="07DEDFAC" w14:textId="77777777" w:rsidR="0056000B" w:rsidRPr="00E53BDB" w:rsidRDefault="0056000B" w:rsidP="0056000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49AD44ED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A0354" w14:textId="7777777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9E6F14" w14:textId="77777777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2" w:name="_Toc124422969"/>
      <w:bookmarkStart w:id="13" w:name="_Toc126841735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12"/>
      <w:bookmarkEnd w:id="13"/>
    </w:p>
    <w:p w14:paraId="041829A3" w14:textId="77777777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</w:t>
      </w:r>
      <w:bookmarkStart w:id="14" w:name="_GoBack"/>
      <w:bookmarkEnd w:id="14"/>
      <w:r w:rsidR="00640E46">
        <w:rPr>
          <w:rFonts w:ascii="Times New Roman" w:hAnsi="Times New Roman" w:cs="Times New Roman"/>
          <w:sz w:val="28"/>
          <w:szCs w:val="28"/>
        </w:rPr>
        <w:t>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2E01FDC0" w14:textId="77777777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1D7076AF" w14:textId="77777777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98"/>
        <w:gridCol w:w="3406"/>
        <w:gridCol w:w="6051"/>
      </w:tblGrid>
      <w:tr w:rsidR="008761F3" w:rsidRPr="009D04EE" w14:paraId="684BFE3C" w14:textId="77777777" w:rsidTr="00E0052C">
        <w:tc>
          <w:tcPr>
            <w:tcW w:w="1930" w:type="pct"/>
            <w:gridSpan w:val="2"/>
            <w:shd w:val="clear" w:color="auto" w:fill="92D050"/>
          </w:tcPr>
          <w:p w14:paraId="7E85D96F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070" w:type="pct"/>
            <w:shd w:val="clear" w:color="auto" w:fill="92D050"/>
          </w:tcPr>
          <w:p w14:paraId="6FF36A90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A86427" w:rsidRPr="009D04EE" w14:paraId="56D10548" w14:textId="77777777" w:rsidTr="00E0052C">
        <w:tc>
          <w:tcPr>
            <w:tcW w:w="202" w:type="pct"/>
            <w:shd w:val="clear" w:color="auto" w:fill="00B050"/>
          </w:tcPr>
          <w:p w14:paraId="4665419A" w14:textId="77777777" w:rsidR="00A86427" w:rsidRPr="00437D28" w:rsidRDefault="00A86427" w:rsidP="00A8642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728" w:type="pct"/>
            <w:shd w:val="clear" w:color="auto" w:fill="92D050"/>
          </w:tcPr>
          <w:p w14:paraId="359289D0" w14:textId="77777777" w:rsidR="00A86427" w:rsidRPr="004808AE" w:rsidRDefault="00A86427" w:rsidP="00A864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AE">
              <w:rPr>
                <w:sz w:val="28"/>
                <w:szCs w:val="28"/>
              </w:rPr>
              <w:t>Механическая сборка, программирование, обслуживание, поиск и устранение неисправностей, пусконаладка</w:t>
            </w:r>
            <w:r w:rsidR="00BE4E52" w:rsidRPr="00BE4E52">
              <w:rPr>
                <w:sz w:val="28"/>
                <w:szCs w:val="28"/>
              </w:rPr>
              <w:t xml:space="preserve"> </w:t>
            </w:r>
            <w:r w:rsidR="00051CAA">
              <w:rPr>
                <w:sz w:val="28"/>
                <w:szCs w:val="28"/>
              </w:rPr>
              <w:t>мехатронной</w:t>
            </w:r>
            <w:r w:rsidRPr="004808AE">
              <w:rPr>
                <w:sz w:val="28"/>
                <w:szCs w:val="28"/>
              </w:rPr>
              <w:t xml:space="preserve"> станции</w:t>
            </w:r>
          </w:p>
        </w:tc>
        <w:tc>
          <w:tcPr>
            <w:tcW w:w="3070" w:type="pct"/>
            <w:shd w:val="clear" w:color="auto" w:fill="auto"/>
          </w:tcPr>
          <w:p w14:paraId="51BDB45F" w14:textId="77777777" w:rsidR="00A86427" w:rsidRPr="004808AE" w:rsidRDefault="00A86427" w:rsidP="00A8642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Проверка подключений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>:</w:t>
            </w:r>
          </w:p>
          <w:p w14:paraId="75BD891C" w14:textId="77777777" w:rsidR="00A86427" w:rsidRDefault="00A86427" w:rsidP="00A864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Группа оценки</w:t>
            </w:r>
            <w:r w:rsidR="00F767E9">
              <w:rPr>
                <w:sz w:val="24"/>
                <w:szCs w:val="24"/>
              </w:rPr>
              <w:t>, состоящая</w:t>
            </w:r>
            <w:r w:rsidRPr="007A4218">
              <w:rPr>
                <w:sz w:val="24"/>
                <w:szCs w:val="24"/>
              </w:rPr>
              <w:t xml:space="preserve"> из 3-х </w:t>
            </w:r>
            <w:r w:rsidR="00C9744F">
              <w:rPr>
                <w:sz w:val="24"/>
                <w:szCs w:val="24"/>
              </w:rPr>
              <w:t>экспертов</w:t>
            </w:r>
            <w:r w:rsidR="00F767E9">
              <w:rPr>
                <w:sz w:val="24"/>
                <w:szCs w:val="24"/>
              </w:rPr>
              <w:t>,</w:t>
            </w:r>
            <w:r w:rsidR="00C9744F">
              <w:rPr>
                <w:sz w:val="24"/>
                <w:szCs w:val="24"/>
              </w:rPr>
              <w:t xml:space="preserve"> во главе с руководителем</w:t>
            </w:r>
            <w:r w:rsidR="00F767E9">
              <w:rPr>
                <w:sz w:val="24"/>
                <w:szCs w:val="24"/>
              </w:rPr>
              <w:t xml:space="preserve"> (РГО)</w:t>
            </w:r>
            <w:r w:rsidRPr="007A4218">
              <w:rPr>
                <w:sz w:val="24"/>
                <w:szCs w:val="24"/>
              </w:rPr>
              <w:t xml:space="preserve"> проверяет корректность подключений в соответствующие терминалы ввода/вывода и корректность работоспособности элементов и датчиков согласно конкурсному заданию.</w:t>
            </w:r>
          </w:p>
          <w:p w14:paraId="0341E6E5" w14:textId="77777777" w:rsidR="00A86427" w:rsidRPr="004808AE" w:rsidRDefault="00A86427" w:rsidP="00A8642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Проверка р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>ежим</w:t>
            </w:r>
            <w:r>
              <w:rPr>
                <w:b/>
                <w:bCs/>
                <w:i/>
                <w:iCs/>
                <w:sz w:val="24"/>
                <w:szCs w:val="28"/>
              </w:rPr>
              <w:t>ов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 xml:space="preserve"> работы и сигнал</w:t>
            </w:r>
            <w:r>
              <w:rPr>
                <w:b/>
                <w:bCs/>
                <w:i/>
                <w:iCs/>
                <w:sz w:val="24"/>
                <w:szCs w:val="28"/>
              </w:rPr>
              <w:t>ов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>; общей работоспособности; основно</w:t>
            </w:r>
            <w:r>
              <w:rPr>
                <w:b/>
                <w:bCs/>
                <w:i/>
                <w:iCs/>
                <w:sz w:val="24"/>
                <w:szCs w:val="28"/>
              </w:rPr>
              <w:t>го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 xml:space="preserve"> алгоритм</w:t>
            </w:r>
            <w:r>
              <w:rPr>
                <w:b/>
                <w:bCs/>
                <w:i/>
                <w:iCs/>
                <w:sz w:val="24"/>
                <w:szCs w:val="28"/>
              </w:rPr>
              <w:t>а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 xml:space="preserve"> программы:</w:t>
            </w:r>
          </w:p>
          <w:p w14:paraId="12438C14" w14:textId="77777777" w:rsidR="00A86427" w:rsidRDefault="00A86427" w:rsidP="00A864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Оценка работоспособн</w:t>
            </w:r>
            <w:r>
              <w:rPr>
                <w:sz w:val="24"/>
                <w:szCs w:val="24"/>
              </w:rPr>
              <w:t>ости управляющей программы ПЛК:</w:t>
            </w:r>
          </w:p>
          <w:p w14:paraId="4461872D" w14:textId="481CA46A" w:rsidR="00A86427" w:rsidRPr="007A4218" w:rsidRDefault="00A86427" w:rsidP="00A8642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>Группа оценки определяет порядок загрузки заготовок и выбирает способ сортировки/обработки заготовок единый для всех ко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нкурсантов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8BA4C2" w14:textId="4E27E9DA" w:rsidR="00A86427" w:rsidRPr="007A4218" w:rsidRDefault="00A86427" w:rsidP="00A8642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 xml:space="preserve">При входе в рабочую зону </w:t>
            </w:r>
            <w:r w:rsidR="007B5911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 xml:space="preserve">, группа </w:t>
            </w:r>
            <w:r w:rsidRPr="007A42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оценки осматривает её на наличие мусора и только потом приглашают </w:t>
            </w:r>
            <w:r w:rsidR="007B5911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3C9765" w14:textId="77777777" w:rsidR="00A86427" w:rsidRPr="007A4218" w:rsidRDefault="00A86427" w:rsidP="00A8642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>Перед началом проверки, эксперты объявляют подготовительные этапы, прописанные в конкурсном задании;</w:t>
            </w:r>
          </w:p>
          <w:p w14:paraId="6388CD57" w14:textId="031B0320" w:rsidR="00A86427" w:rsidRPr="007A4218" w:rsidRDefault="00A86427" w:rsidP="00A86427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 xml:space="preserve">Во время процедуры оценки в рабочей зоне </w:t>
            </w:r>
            <w:r w:rsidR="007B5911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 xml:space="preserve"> находится группа оценки и </w:t>
            </w:r>
            <w:r w:rsidR="007B5911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3A5FAB" w14:textId="77777777" w:rsidR="00C9744F" w:rsidRDefault="00A86427" w:rsidP="00A864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Группа оценки проверяет корректность работы управляющей программы, своевременную индикацию, наличие/отсутствие коллизий</w:t>
            </w:r>
            <w:r>
              <w:rPr>
                <w:sz w:val="24"/>
                <w:szCs w:val="24"/>
              </w:rPr>
              <w:t>.</w:t>
            </w:r>
          </w:p>
          <w:p w14:paraId="6474ED86" w14:textId="77777777" w:rsidR="00A86427" w:rsidRPr="006163CD" w:rsidRDefault="00A86427" w:rsidP="00A8642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 w:rsidRPr="006163CD">
              <w:rPr>
                <w:b/>
                <w:bCs/>
                <w:i/>
                <w:iCs/>
                <w:sz w:val="24"/>
                <w:szCs w:val="28"/>
              </w:rPr>
              <w:t>Дизайн HMI панели:</w:t>
            </w:r>
          </w:p>
          <w:p w14:paraId="74C915AD" w14:textId="7619DFF2" w:rsidR="00A86427" w:rsidRDefault="00A86427" w:rsidP="00A864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оценки осуществляет проверку</w:t>
            </w:r>
            <w:r w:rsidR="00C949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дизайна</w:t>
            </w:r>
            <w:r w:rsidR="00641043" w:rsidRPr="006410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HMI</w:t>
            </w:r>
            <w:r w:rsidR="00C949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панели в соответствии с размещением графических элементов, их цветом, формой и поведением описанными в конкурсном задании.</w:t>
            </w:r>
          </w:p>
          <w:p w14:paraId="6151928B" w14:textId="77777777" w:rsidR="00A86427" w:rsidRPr="006163CD" w:rsidRDefault="00A86427" w:rsidP="00A8642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 w:rsidRPr="006163CD">
              <w:rPr>
                <w:b/>
                <w:bCs/>
                <w:i/>
                <w:iCs/>
                <w:sz w:val="24"/>
                <w:szCs w:val="28"/>
              </w:rPr>
              <w:t>Судейство в профессиональной практике:</w:t>
            </w:r>
          </w:p>
          <w:p w14:paraId="116FD2B7" w14:textId="77777777" w:rsidR="00A86427" w:rsidRDefault="00A86427" w:rsidP="00A864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Группа оценки оценивает критерии согласно документу «Профессиональн</w:t>
            </w:r>
            <w:r>
              <w:rPr>
                <w:sz w:val="24"/>
                <w:szCs w:val="24"/>
              </w:rPr>
              <w:t>ая</w:t>
            </w:r>
            <w:r w:rsidRPr="007A4218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а</w:t>
            </w:r>
            <w:r w:rsidRPr="007A4218">
              <w:rPr>
                <w:sz w:val="24"/>
                <w:szCs w:val="24"/>
              </w:rPr>
              <w:t>»</w:t>
            </w:r>
            <w:r w:rsidR="00320CA7">
              <w:rPr>
                <w:sz w:val="24"/>
                <w:szCs w:val="24"/>
              </w:rPr>
              <w:t xml:space="preserve"> (Приложение </w:t>
            </w:r>
            <w:r w:rsidR="008A1D51">
              <w:rPr>
                <w:sz w:val="24"/>
                <w:szCs w:val="24"/>
              </w:rPr>
              <w:t>6</w:t>
            </w:r>
            <w:r w:rsidR="00320CA7">
              <w:rPr>
                <w:sz w:val="24"/>
                <w:szCs w:val="24"/>
              </w:rPr>
              <w:t>).</w:t>
            </w:r>
          </w:p>
          <w:p w14:paraId="09F35F65" w14:textId="77777777" w:rsidR="00A86427" w:rsidRPr="0025265E" w:rsidRDefault="00A86427" w:rsidP="00A8642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5265E">
              <w:rPr>
                <w:b/>
                <w:bCs/>
                <w:i/>
                <w:iCs/>
                <w:sz w:val="24"/>
                <w:szCs w:val="24"/>
              </w:rPr>
              <w:t>Оценка скорости выполнения задания:</w:t>
            </w:r>
          </w:p>
          <w:p w14:paraId="589F5FE9" w14:textId="1BC5BDCB" w:rsidR="00A86427" w:rsidRDefault="00A86427" w:rsidP="00A864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выполнения задания оценивается</w:t>
            </w:r>
            <w:r w:rsidR="00F767E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исходя из времени</w:t>
            </w:r>
            <w:r w:rsidR="00C949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затраченного </w:t>
            </w:r>
            <w:r w:rsidR="007B5911">
              <w:rPr>
                <w:sz w:val="24"/>
                <w:szCs w:val="24"/>
              </w:rPr>
              <w:t>конкурсант</w:t>
            </w:r>
            <w:r w:rsidR="00C9491C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на выполнение задания, досрочный выход. </w:t>
            </w:r>
          </w:p>
          <w:p w14:paraId="752F4CA7" w14:textId="3953699D" w:rsidR="00A86427" w:rsidRDefault="00A86427" w:rsidP="00A864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 за время достаются к</w:t>
            </w:r>
            <w:r w:rsidR="00C9491C">
              <w:rPr>
                <w:sz w:val="24"/>
                <w:szCs w:val="24"/>
              </w:rPr>
              <w:t>онкурсанту</w:t>
            </w:r>
            <w:r>
              <w:rPr>
                <w:sz w:val="24"/>
                <w:szCs w:val="24"/>
              </w:rPr>
              <w:t xml:space="preserve"> при соблюдении следующих условий:</w:t>
            </w:r>
          </w:p>
          <w:p w14:paraId="329C88CC" w14:textId="77777777" w:rsidR="00A86427" w:rsidRPr="00E268EB" w:rsidRDefault="00A86427" w:rsidP="00A86427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8EB">
              <w:rPr>
                <w:rFonts w:ascii="Times New Roman" w:hAnsi="Times New Roman"/>
                <w:sz w:val="24"/>
                <w:szCs w:val="24"/>
              </w:rPr>
              <w:t>критерии управляющей программы ПЛК выполнены на 100%, без учета индикации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38C3C4" w14:textId="77777777" w:rsidR="00C9744F" w:rsidRDefault="00A86427" w:rsidP="00C9744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8EB">
              <w:rPr>
                <w:rFonts w:ascii="Times New Roman" w:hAnsi="Times New Roman"/>
                <w:sz w:val="24"/>
                <w:szCs w:val="24"/>
              </w:rPr>
              <w:t>подключение ПЛК к мехатронной станции выполнено на 100%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BAFEE3" w14:textId="77777777" w:rsidR="00A86427" w:rsidRPr="00C9744F" w:rsidRDefault="00A86427" w:rsidP="00C9744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44F">
              <w:rPr>
                <w:rFonts w:ascii="Times New Roman" w:eastAsia="Times New Roman" w:hAnsi="Times New Roman"/>
                <w:sz w:val="24"/>
                <w:szCs w:val="24"/>
              </w:rPr>
              <w:t>судейство в профессиональной практике составило не менее 66,67%.</w:t>
            </w:r>
          </w:p>
        </w:tc>
      </w:tr>
      <w:tr w:rsidR="004808AE" w:rsidRPr="009D04EE" w14:paraId="6A7E664D" w14:textId="77777777" w:rsidTr="00E0052C">
        <w:tc>
          <w:tcPr>
            <w:tcW w:w="202" w:type="pct"/>
            <w:shd w:val="clear" w:color="auto" w:fill="00B050"/>
          </w:tcPr>
          <w:p w14:paraId="2BC48B8D" w14:textId="77777777" w:rsidR="004808AE" w:rsidRPr="00437D28" w:rsidRDefault="004808AE" w:rsidP="004808AE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28" w:type="pct"/>
            <w:shd w:val="clear" w:color="auto" w:fill="92D050"/>
          </w:tcPr>
          <w:p w14:paraId="2E2A6562" w14:textId="77777777" w:rsidR="004808AE" w:rsidRPr="004808AE" w:rsidRDefault="004808AE" w:rsidP="004808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AE">
              <w:rPr>
                <w:sz w:val="28"/>
                <w:szCs w:val="28"/>
              </w:rPr>
              <w:t>Механическая сборка, программирование и пусконаладка</w:t>
            </w:r>
            <w:r w:rsidR="00BE4E52" w:rsidRPr="00BE4E52">
              <w:rPr>
                <w:sz w:val="28"/>
                <w:szCs w:val="28"/>
              </w:rPr>
              <w:t xml:space="preserve"> </w:t>
            </w:r>
            <w:r w:rsidR="00051CAA">
              <w:rPr>
                <w:sz w:val="28"/>
                <w:szCs w:val="28"/>
              </w:rPr>
              <w:t>мехатронной линии</w:t>
            </w:r>
          </w:p>
        </w:tc>
        <w:tc>
          <w:tcPr>
            <w:tcW w:w="3070" w:type="pct"/>
            <w:shd w:val="clear" w:color="auto" w:fill="auto"/>
          </w:tcPr>
          <w:p w14:paraId="2B802D2E" w14:textId="77777777" w:rsidR="006163CD" w:rsidRPr="004808AE" w:rsidRDefault="006163CD" w:rsidP="006163C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Проверка подключений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>:</w:t>
            </w:r>
          </w:p>
          <w:p w14:paraId="6F52099C" w14:textId="77777777" w:rsidR="004808AE" w:rsidRDefault="00F767E9" w:rsidP="004808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Группа оценки</w:t>
            </w:r>
            <w:r>
              <w:rPr>
                <w:sz w:val="24"/>
                <w:szCs w:val="24"/>
              </w:rPr>
              <w:t>, состоящая</w:t>
            </w:r>
            <w:r w:rsidRPr="007A4218">
              <w:rPr>
                <w:sz w:val="24"/>
                <w:szCs w:val="24"/>
              </w:rPr>
              <w:t xml:space="preserve"> из 3-х </w:t>
            </w:r>
            <w:r>
              <w:rPr>
                <w:sz w:val="24"/>
                <w:szCs w:val="24"/>
              </w:rPr>
              <w:t xml:space="preserve">экспертов, во главе с руководителем (РГО) </w:t>
            </w:r>
            <w:r w:rsidR="004808AE" w:rsidRPr="007A4218">
              <w:rPr>
                <w:sz w:val="24"/>
                <w:szCs w:val="24"/>
              </w:rPr>
              <w:t>проверяет корректность подключений в соответствующие терминалы ввода/вывода и корректность работоспособности элементов и датчиков согласно конкурсному заданию.</w:t>
            </w:r>
          </w:p>
          <w:p w14:paraId="3947A5F3" w14:textId="77777777" w:rsidR="006163CD" w:rsidRPr="004808AE" w:rsidRDefault="006163CD" w:rsidP="006163C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Проверка р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>ежим</w:t>
            </w:r>
            <w:r>
              <w:rPr>
                <w:b/>
                <w:bCs/>
                <w:i/>
                <w:iCs/>
                <w:sz w:val="24"/>
                <w:szCs w:val="28"/>
              </w:rPr>
              <w:t>ов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 xml:space="preserve"> работы и сигнал</w:t>
            </w:r>
            <w:r>
              <w:rPr>
                <w:b/>
                <w:bCs/>
                <w:i/>
                <w:iCs/>
                <w:sz w:val="24"/>
                <w:szCs w:val="28"/>
              </w:rPr>
              <w:t>ов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>; общей работоспособности; основно</w:t>
            </w:r>
            <w:r>
              <w:rPr>
                <w:b/>
                <w:bCs/>
                <w:i/>
                <w:iCs/>
                <w:sz w:val="24"/>
                <w:szCs w:val="28"/>
              </w:rPr>
              <w:t>го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 xml:space="preserve"> алгоритм</w:t>
            </w:r>
            <w:r>
              <w:rPr>
                <w:b/>
                <w:bCs/>
                <w:i/>
                <w:iCs/>
                <w:sz w:val="24"/>
                <w:szCs w:val="28"/>
              </w:rPr>
              <w:t>а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 xml:space="preserve"> программы:</w:t>
            </w:r>
          </w:p>
          <w:p w14:paraId="0CB633EC" w14:textId="77777777" w:rsidR="004808AE" w:rsidRDefault="004808AE" w:rsidP="004808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Оценка работоспособн</w:t>
            </w:r>
            <w:r>
              <w:rPr>
                <w:sz w:val="24"/>
                <w:szCs w:val="24"/>
              </w:rPr>
              <w:t>ости управляющей программы ПЛК:</w:t>
            </w:r>
          </w:p>
          <w:p w14:paraId="44F293A4" w14:textId="4B69098E" w:rsidR="004808AE" w:rsidRPr="007A4218" w:rsidRDefault="004808AE" w:rsidP="00B06E2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>Группа оценки определяет порядок загрузки заготовок и выбирает способ сортировки/обработки заготовок единый для всех к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онкурсантов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16C92E" w14:textId="2C45CD50" w:rsidR="004808AE" w:rsidRPr="007A4218" w:rsidRDefault="004808AE" w:rsidP="00B06E2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 xml:space="preserve">При входе в рабочую зону </w:t>
            </w:r>
            <w:r w:rsidR="007B5911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 xml:space="preserve">, группа оценки осматривает её на наличие мусора и только потом приглашают </w:t>
            </w:r>
            <w:r w:rsidR="007B5911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30B1F1" w14:textId="77777777" w:rsidR="004808AE" w:rsidRPr="007A4218" w:rsidRDefault="004808AE" w:rsidP="00B06E2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>Перед началом проверки, эксперты объявляют подготовительные этапы, прописанные в конкурсном задании;</w:t>
            </w:r>
          </w:p>
          <w:p w14:paraId="69274849" w14:textId="7BA30118" w:rsidR="004808AE" w:rsidRPr="007A4218" w:rsidRDefault="004808AE" w:rsidP="00B06E2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 xml:space="preserve">Во время процедуры оценки в рабочей зоне </w:t>
            </w:r>
            <w:r w:rsidR="007B5911">
              <w:rPr>
                <w:rFonts w:ascii="Times New Roman" w:hAnsi="Times New Roman"/>
                <w:sz w:val="24"/>
                <w:szCs w:val="24"/>
              </w:rPr>
              <w:lastRenderedPageBreak/>
              <w:t>конкурсант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 xml:space="preserve"> находится группа оценки и </w:t>
            </w:r>
            <w:r w:rsidR="007B5911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186770" w14:textId="77777777" w:rsidR="00C9491C" w:rsidRDefault="004808AE" w:rsidP="004808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Группа оценки проверяет корректность работы управляющей программы, своевременную индикацию, наличие/отсутствие коллизий</w:t>
            </w:r>
            <w:r>
              <w:rPr>
                <w:sz w:val="24"/>
                <w:szCs w:val="24"/>
              </w:rPr>
              <w:t>.</w:t>
            </w:r>
          </w:p>
          <w:p w14:paraId="230CFB47" w14:textId="26E77CD3" w:rsidR="006163CD" w:rsidRPr="006163CD" w:rsidRDefault="006163CD" w:rsidP="004808A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 w:rsidRPr="006163CD">
              <w:rPr>
                <w:b/>
                <w:bCs/>
                <w:i/>
                <w:iCs/>
                <w:sz w:val="24"/>
                <w:szCs w:val="28"/>
              </w:rPr>
              <w:t>Дизайн HMI панели:</w:t>
            </w:r>
          </w:p>
          <w:p w14:paraId="441095B4" w14:textId="7DCDC258" w:rsidR="006163CD" w:rsidRDefault="006163CD" w:rsidP="004808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оценки осуществляет проверку дизайна</w:t>
            </w:r>
            <w:r w:rsidR="00A2623A" w:rsidRPr="00A262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HMI</w:t>
            </w:r>
            <w:r w:rsidR="00641043" w:rsidRPr="006410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панели в соответствии с размещением графических элементов, их цветом, формой и поведением описанными в конкурсном задании.</w:t>
            </w:r>
          </w:p>
          <w:p w14:paraId="4B4BFC19" w14:textId="77777777" w:rsidR="006163CD" w:rsidRPr="006163CD" w:rsidRDefault="006163CD" w:rsidP="004808A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 w:rsidRPr="006163CD">
              <w:rPr>
                <w:b/>
                <w:bCs/>
                <w:i/>
                <w:iCs/>
                <w:sz w:val="24"/>
                <w:szCs w:val="28"/>
              </w:rPr>
              <w:t>Судейство в профессиональной практике:</w:t>
            </w:r>
          </w:p>
          <w:p w14:paraId="3D131F87" w14:textId="77777777" w:rsidR="004808AE" w:rsidRDefault="006163CD" w:rsidP="004808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Группа оценки оценивает критерии согласно документу «Профессиональн</w:t>
            </w:r>
            <w:r>
              <w:rPr>
                <w:sz w:val="24"/>
                <w:szCs w:val="24"/>
              </w:rPr>
              <w:t>ая</w:t>
            </w:r>
            <w:r w:rsidRPr="007A4218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а</w:t>
            </w:r>
            <w:r w:rsidRPr="007A4218">
              <w:rPr>
                <w:sz w:val="24"/>
                <w:szCs w:val="24"/>
              </w:rPr>
              <w:t>»</w:t>
            </w:r>
            <w:r w:rsidR="00320CA7">
              <w:rPr>
                <w:sz w:val="24"/>
                <w:szCs w:val="24"/>
              </w:rPr>
              <w:t xml:space="preserve"> (Приложение </w:t>
            </w:r>
            <w:r w:rsidR="008A1D51">
              <w:rPr>
                <w:sz w:val="24"/>
                <w:szCs w:val="24"/>
              </w:rPr>
              <w:t>6</w:t>
            </w:r>
            <w:r w:rsidR="00320CA7">
              <w:rPr>
                <w:sz w:val="24"/>
                <w:szCs w:val="24"/>
              </w:rPr>
              <w:t>).</w:t>
            </w:r>
          </w:p>
          <w:p w14:paraId="21AD4CB8" w14:textId="77777777" w:rsidR="0025265E" w:rsidRPr="0025265E" w:rsidRDefault="0025265E" w:rsidP="004808A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5265E">
              <w:rPr>
                <w:b/>
                <w:bCs/>
                <w:i/>
                <w:iCs/>
                <w:sz w:val="24"/>
                <w:szCs w:val="24"/>
              </w:rPr>
              <w:t>Оценка скорости выполнения задания:</w:t>
            </w:r>
          </w:p>
          <w:p w14:paraId="1064FE0C" w14:textId="210B632B" w:rsidR="0025265E" w:rsidRDefault="0025265E" w:rsidP="002526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выполнения задания оценивается</w:t>
            </w:r>
            <w:r w:rsidR="00F767E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исходя из времени</w:t>
            </w:r>
            <w:r w:rsidR="00C949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затраченного </w:t>
            </w:r>
            <w:r w:rsidR="007B5911">
              <w:rPr>
                <w:sz w:val="24"/>
                <w:szCs w:val="24"/>
              </w:rPr>
              <w:t>конкурсант</w:t>
            </w:r>
            <w:r w:rsidR="00C9491C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на выполнение задания, досрочный выход. </w:t>
            </w:r>
          </w:p>
          <w:p w14:paraId="0D72C59D" w14:textId="6DF9953F" w:rsidR="0025265E" w:rsidRDefault="0025265E" w:rsidP="002526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 за время достаются к</w:t>
            </w:r>
            <w:r w:rsidR="00C9491C">
              <w:rPr>
                <w:sz w:val="24"/>
                <w:szCs w:val="24"/>
              </w:rPr>
              <w:t>онкурсанту</w:t>
            </w:r>
            <w:r>
              <w:rPr>
                <w:sz w:val="24"/>
                <w:szCs w:val="24"/>
              </w:rPr>
              <w:t xml:space="preserve"> при соблюдении следующих условий:</w:t>
            </w:r>
          </w:p>
          <w:p w14:paraId="0713D4CE" w14:textId="77777777" w:rsidR="0025265E" w:rsidRPr="00E268EB" w:rsidRDefault="0025265E" w:rsidP="0025265E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8EB">
              <w:rPr>
                <w:rFonts w:ascii="Times New Roman" w:hAnsi="Times New Roman"/>
                <w:sz w:val="24"/>
                <w:szCs w:val="24"/>
              </w:rPr>
              <w:t>критерии управляющей программы ПЛК выполнены на 100%, без учета индикации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D7A23A" w14:textId="77777777" w:rsidR="00F767E9" w:rsidRDefault="0025265E" w:rsidP="0025265E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8EB">
              <w:rPr>
                <w:rFonts w:ascii="Times New Roman" w:hAnsi="Times New Roman"/>
                <w:sz w:val="24"/>
                <w:szCs w:val="24"/>
              </w:rPr>
              <w:t>подключение ПЛК к мехатронной станции выполнено на 100%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77582C" w14:textId="77777777" w:rsidR="0025265E" w:rsidRPr="00F767E9" w:rsidRDefault="0025265E" w:rsidP="0025265E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7E9">
              <w:rPr>
                <w:rFonts w:ascii="Times New Roman" w:eastAsia="Times New Roman" w:hAnsi="Times New Roman"/>
                <w:sz w:val="24"/>
                <w:szCs w:val="24"/>
              </w:rPr>
              <w:t>судейство в профессиональной практике составило не менее 66,67%.</w:t>
            </w:r>
          </w:p>
        </w:tc>
      </w:tr>
      <w:tr w:rsidR="00976D70" w:rsidRPr="009D04EE" w14:paraId="22A26322" w14:textId="77777777" w:rsidTr="00E0052C">
        <w:tc>
          <w:tcPr>
            <w:tcW w:w="202" w:type="pct"/>
            <w:shd w:val="clear" w:color="auto" w:fill="00B050"/>
          </w:tcPr>
          <w:p w14:paraId="0E277B68" w14:textId="77777777" w:rsidR="00976D70" w:rsidRPr="00437D28" w:rsidRDefault="00976D70" w:rsidP="00976D70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728" w:type="pct"/>
            <w:shd w:val="clear" w:color="auto" w:fill="92D050"/>
          </w:tcPr>
          <w:p w14:paraId="1BB5F9AF" w14:textId="77777777" w:rsidR="00976D70" w:rsidRPr="00051CAA" w:rsidRDefault="00976D70" w:rsidP="00976D7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51CAA">
              <w:rPr>
                <w:bCs/>
                <w:color w:val="000000"/>
                <w:sz w:val="28"/>
                <w:szCs w:val="28"/>
              </w:rPr>
              <w:t>Оптимизация работы, обслуживание, поиск и устранение неисправностей, пусконаладка мехатронной линии</w:t>
            </w:r>
          </w:p>
        </w:tc>
        <w:tc>
          <w:tcPr>
            <w:tcW w:w="3070" w:type="pct"/>
            <w:shd w:val="clear" w:color="auto" w:fill="auto"/>
          </w:tcPr>
          <w:p w14:paraId="2F386B31" w14:textId="77777777" w:rsidR="00976D70" w:rsidRPr="004808AE" w:rsidRDefault="00976D70" w:rsidP="00976D70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Проверка подключений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>:</w:t>
            </w:r>
          </w:p>
          <w:p w14:paraId="22750E9E" w14:textId="77777777" w:rsidR="00976D70" w:rsidRDefault="00976D70" w:rsidP="00976D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Группа оценки</w:t>
            </w:r>
            <w:r>
              <w:rPr>
                <w:sz w:val="24"/>
                <w:szCs w:val="24"/>
              </w:rPr>
              <w:t>, состоящая</w:t>
            </w:r>
            <w:r w:rsidRPr="007A4218">
              <w:rPr>
                <w:sz w:val="24"/>
                <w:szCs w:val="24"/>
              </w:rPr>
              <w:t xml:space="preserve"> из 3-х </w:t>
            </w:r>
            <w:r>
              <w:rPr>
                <w:sz w:val="24"/>
                <w:szCs w:val="24"/>
              </w:rPr>
              <w:t xml:space="preserve">экспертов, во главе с руководителем (РГО) </w:t>
            </w:r>
            <w:r w:rsidRPr="007A4218">
              <w:rPr>
                <w:sz w:val="24"/>
                <w:szCs w:val="24"/>
              </w:rPr>
              <w:t>проверяет корректность подключений в соответствующие терминалы ввода/вывода и корректность работоспособности элементов и датчиков согласно конкурсному заданию.</w:t>
            </w:r>
          </w:p>
          <w:p w14:paraId="7FBE98BD" w14:textId="77777777" w:rsidR="00976D70" w:rsidRPr="004808AE" w:rsidRDefault="00976D70" w:rsidP="00976D70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Проверка р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>ежим</w:t>
            </w:r>
            <w:r>
              <w:rPr>
                <w:b/>
                <w:bCs/>
                <w:i/>
                <w:iCs/>
                <w:sz w:val="24"/>
                <w:szCs w:val="28"/>
              </w:rPr>
              <w:t>ов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 xml:space="preserve"> работы и сигнал</w:t>
            </w:r>
            <w:r>
              <w:rPr>
                <w:b/>
                <w:bCs/>
                <w:i/>
                <w:iCs/>
                <w:sz w:val="24"/>
                <w:szCs w:val="28"/>
              </w:rPr>
              <w:t>ов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>; общей работоспособности; основно</w:t>
            </w:r>
            <w:r>
              <w:rPr>
                <w:b/>
                <w:bCs/>
                <w:i/>
                <w:iCs/>
                <w:sz w:val="24"/>
                <w:szCs w:val="28"/>
              </w:rPr>
              <w:t>го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 xml:space="preserve"> алгоритм</w:t>
            </w:r>
            <w:r>
              <w:rPr>
                <w:b/>
                <w:bCs/>
                <w:i/>
                <w:iCs/>
                <w:sz w:val="24"/>
                <w:szCs w:val="28"/>
              </w:rPr>
              <w:t>а</w:t>
            </w:r>
            <w:r w:rsidRPr="004808AE">
              <w:rPr>
                <w:b/>
                <w:bCs/>
                <w:i/>
                <w:iCs/>
                <w:sz w:val="24"/>
                <w:szCs w:val="28"/>
              </w:rPr>
              <w:t xml:space="preserve"> программы:</w:t>
            </w:r>
          </w:p>
          <w:p w14:paraId="4DF68697" w14:textId="77777777" w:rsidR="00976D70" w:rsidRDefault="00976D70" w:rsidP="00976D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Оценка работоспособн</w:t>
            </w:r>
            <w:r>
              <w:rPr>
                <w:sz w:val="24"/>
                <w:szCs w:val="24"/>
              </w:rPr>
              <w:t>ости управляющей программы ПЛК:</w:t>
            </w:r>
          </w:p>
          <w:p w14:paraId="0596397B" w14:textId="784673B5" w:rsidR="00976D70" w:rsidRPr="007A4218" w:rsidRDefault="00976D70" w:rsidP="00976D70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>Группа оценки определяет порядок загрузки заготовок и выбирает способ сортировки/обработки заготовок единый для всех ко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нкурсантов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27E95D" w14:textId="01391127" w:rsidR="00976D70" w:rsidRPr="007A4218" w:rsidRDefault="00976D70" w:rsidP="00976D70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 xml:space="preserve">При входе в рабочую зону </w:t>
            </w:r>
            <w:r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 xml:space="preserve">, группа оценки осматривает её на наличие мусора и только потом приглашают </w:t>
            </w:r>
            <w:r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309223" w14:textId="77777777" w:rsidR="00976D70" w:rsidRPr="007A4218" w:rsidRDefault="00976D70" w:rsidP="00976D70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>Перед началом проверки, эксперты объявляют подготовительные этапы, прописанные в конкурсном задании;</w:t>
            </w:r>
          </w:p>
          <w:p w14:paraId="07634493" w14:textId="47CA076B" w:rsidR="00976D70" w:rsidRPr="007A4218" w:rsidRDefault="00976D70" w:rsidP="00976D70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3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18">
              <w:rPr>
                <w:rFonts w:ascii="Times New Roman" w:hAnsi="Times New Roman"/>
                <w:sz w:val="24"/>
                <w:szCs w:val="24"/>
              </w:rPr>
              <w:t xml:space="preserve">Во время процедуры оценки в рабочей зоне </w:t>
            </w:r>
            <w:r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="00C94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 xml:space="preserve"> находится группа оценки и </w:t>
            </w:r>
            <w:r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7A4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4A788C" w14:textId="77777777" w:rsidR="00976D70" w:rsidRDefault="00976D70" w:rsidP="00976D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Группа оценки проверяет корректность работы управляющей программы, своевременную индикацию, наличие/отсутствие коллизий</w:t>
            </w:r>
            <w:r>
              <w:rPr>
                <w:sz w:val="24"/>
                <w:szCs w:val="24"/>
              </w:rPr>
              <w:t>.</w:t>
            </w:r>
          </w:p>
          <w:p w14:paraId="71FF4EB9" w14:textId="77777777" w:rsidR="00641043" w:rsidRDefault="00641043" w:rsidP="00976D70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</w:p>
          <w:p w14:paraId="6A7C146D" w14:textId="77777777" w:rsidR="00976D70" w:rsidRPr="006163CD" w:rsidRDefault="00976D70" w:rsidP="00976D70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8"/>
              </w:rPr>
            </w:pPr>
            <w:r w:rsidRPr="006163CD">
              <w:rPr>
                <w:b/>
                <w:bCs/>
                <w:i/>
                <w:iCs/>
                <w:sz w:val="24"/>
                <w:szCs w:val="28"/>
              </w:rPr>
              <w:lastRenderedPageBreak/>
              <w:t>Судейство в профессиональной практике:</w:t>
            </w:r>
          </w:p>
          <w:p w14:paraId="3528984D" w14:textId="77777777" w:rsidR="00976D70" w:rsidRDefault="00976D70" w:rsidP="00976D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218">
              <w:rPr>
                <w:sz w:val="24"/>
                <w:szCs w:val="24"/>
              </w:rPr>
              <w:t>Группа оценки оценивает критерии согласно документу «Профессиональн</w:t>
            </w:r>
            <w:r>
              <w:rPr>
                <w:sz w:val="24"/>
                <w:szCs w:val="24"/>
              </w:rPr>
              <w:t>ая</w:t>
            </w:r>
            <w:r w:rsidRPr="007A4218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а</w:t>
            </w:r>
            <w:r w:rsidRPr="007A421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(Приложение 6).</w:t>
            </w:r>
          </w:p>
          <w:p w14:paraId="7167A1BA" w14:textId="77777777" w:rsidR="00976D70" w:rsidRPr="0025265E" w:rsidRDefault="00976D70" w:rsidP="00976D70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5265E">
              <w:rPr>
                <w:b/>
                <w:bCs/>
                <w:i/>
                <w:iCs/>
                <w:sz w:val="24"/>
                <w:szCs w:val="24"/>
              </w:rPr>
              <w:t>Оценка скорости выполнения задания:</w:t>
            </w:r>
          </w:p>
          <w:p w14:paraId="2FB46205" w14:textId="77777777" w:rsidR="00976D70" w:rsidRDefault="00976D70" w:rsidP="00976D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Скорость выполнения задания оценивается, исходя из времени затраченного конкурсантами на выполнение задания, досрочный выход. </w:t>
            </w:r>
          </w:p>
          <w:p w14:paraId="362120A0" w14:textId="77777777" w:rsidR="00976D70" w:rsidRDefault="00976D70" w:rsidP="00976D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 за время достаются команде при соблюдении следующих условий:</w:t>
            </w:r>
          </w:p>
          <w:p w14:paraId="2FED668E" w14:textId="77777777" w:rsidR="00976D70" w:rsidRPr="00E268EB" w:rsidRDefault="00976D70" w:rsidP="00976D70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8EB">
              <w:rPr>
                <w:rFonts w:ascii="Times New Roman" w:hAnsi="Times New Roman"/>
                <w:sz w:val="24"/>
                <w:szCs w:val="24"/>
              </w:rPr>
              <w:t xml:space="preserve">критерии управляющей </w:t>
            </w:r>
            <w:r w:rsidR="001025B9">
              <w:rPr>
                <w:rFonts w:ascii="Times New Roman" w:hAnsi="Times New Roman"/>
                <w:sz w:val="24"/>
                <w:szCs w:val="24"/>
              </w:rPr>
              <w:t>программы ПЛК выполнены на 100%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84138D" w14:textId="77777777" w:rsidR="00976D70" w:rsidRDefault="00976D70" w:rsidP="00976D70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8EB">
              <w:rPr>
                <w:rFonts w:ascii="Times New Roman" w:hAnsi="Times New Roman"/>
                <w:sz w:val="24"/>
                <w:szCs w:val="24"/>
              </w:rPr>
              <w:t>подключение ПЛК к мехатронной станции выполнено на 100%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EEEA62" w14:textId="77777777" w:rsidR="00976D70" w:rsidRPr="00C9744F" w:rsidRDefault="00976D70" w:rsidP="00976D70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44F">
              <w:rPr>
                <w:rFonts w:ascii="Times New Roman" w:eastAsia="Times New Roman" w:hAnsi="Times New Roman"/>
                <w:sz w:val="24"/>
                <w:szCs w:val="24"/>
              </w:rPr>
              <w:t>судейство в профессиональной практике составило не менее 66,67%.</w:t>
            </w:r>
          </w:p>
        </w:tc>
      </w:tr>
    </w:tbl>
    <w:p w14:paraId="4AC1C54D" w14:textId="77777777" w:rsidR="00C1580D" w:rsidRDefault="00C1580D" w:rsidP="00C158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B036D" w14:textId="77777777" w:rsidR="005A1625" w:rsidRPr="001F2052" w:rsidRDefault="005A1625" w:rsidP="002430F7">
      <w:pPr>
        <w:pStyle w:val="2"/>
        <w:ind w:firstLine="709"/>
        <w:jc w:val="center"/>
        <w:rPr>
          <w:rFonts w:ascii="Times New Roman" w:hAnsi="Times New Roman"/>
          <w:szCs w:val="28"/>
          <w:lang w:val="ru-RU"/>
        </w:rPr>
      </w:pPr>
      <w:bookmarkStart w:id="15" w:name="_Toc126841736"/>
      <w:r w:rsidRPr="001F2052">
        <w:rPr>
          <w:rFonts w:ascii="Times New Roman" w:hAnsi="Times New Roman"/>
          <w:szCs w:val="28"/>
          <w:lang w:val="ru-RU"/>
        </w:rPr>
        <w:t>1.5. КОНКУРСНОЕ ЗАДАНИЕ</w:t>
      </w:r>
      <w:bookmarkEnd w:id="15"/>
    </w:p>
    <w:p w14:paraId="4F7F2804" w14:textId="77777777" w:rsidR="009E52E7" w:rsidRPr="003732A7" w:rsidRDefault="009E52E7" w:rsidP="002430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C9491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0710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223A6" w:rsidRPr="00E223A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5C2EFCDD" w14:textId="77777777" w:rsidR="009E52E7" w:rsidRPr="00DE71F7" w:rsidRDefault="009E52E7" w:rsidP="002430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170C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E7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11A79B35" w14:textId="77777777" w:rsidR="009E52E7" w:rsidRPr="002430F7" w:rsidRDefault="009E52E7" w:rsidP="002430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2430F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 w:rsidRPr="00243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компетенции.</w:t>
      </w:r>
    </w:p>
    <w:p w14:paraId="65F9E976" w14:textId="77777777" w:rsidR="009E52E7" w:rsidRPr="002430F7" w:rsidRDefault="009E52E7" w:rsidP="002430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знаний </w:t>
      </w:r>
      <w:r w:rsidR="007B5911" w:rsidRPr="002430F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2430F7">
        <w:rPr>
          <w:rFonts w:ascii="Times New Roman" w:eastAsia="Times New Roman" w:hAnsi="Times New Roman" w:cs="Times New Roman"/>
          <w:color w:val="000000"/>
          <w:sz w:val="28"/>
          <w:szCs w:val="28"/>
        </w:rPr>
        <w:t>а должна проводиться через практическое выполнение Конкурсного задания.</w:t>
      </w:r>
    </w:p>
    <w:p w14:paraId="3F7E5053" w14:textId="77777777" w:rsidR="005A1625" w:rsidRPr="008C0301" w:rsidRDefault="005A1625" w:rsidP="002430F7">
      <w:pPr>
        <w:pStyle w:val="3"/>
        <w:spacing w:before="240" w:after="24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_Toc126841737"/>
      <w:r w:rsidRPr="001F2052">
        <w:rPr>
          <w:rFonts w:ascii="Times New Roman" w:hAnsi="Times New Roman" w:cs="Times New Roman"/>
          <w:sz w:val="28"/>
          <w:szCs w:val="28"/>
          <w:lang w:val="ru-RU"/>
        </w:rPr>
        <w:t xml:space="preserve">1.5.1. </w:t>
      </w:r>
      <w:r w:rsidR="008C41F7" w:rsidRPr="001F2052">
        <w:rPr>
          <w:rFonts w:ascii="Times New Roman" w:hAnsi="Times New Roman" w:cs="Times New Roman"/>
          <w:sz w:val="28"/>
          <w:szCs w:val="28"/>
          <w:lang w:val="ru-RU"/>
        </w:rPr>
        <w:t>Разработка/выбор конкурсного задания</w:t>
      </w:r>
      <w:bookmarkEnd w:id="16"/>
    </w:p>
    <w:p w14:paraId="6BDC4EAD" w14:textId="77777777" w:rsidR="004170C2" w:rsidRPr="002430F7" w:rsidRDefault="004170C2" w:rsidP="002430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0F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Конкурсное задание состоит из 3 модулей, включает обязательную к выполнению часть (инвариант) – 2 модуля, и вариативную часть – 1 модуль. Общее количество баллов конкурсного задания составляет 100.</w:t>
      </w:r>
    </w:p>
    <w:p w14:paraId="7DC32A78" w14:textId="77777777" w:rsidR="00945E13" w:rsidRDefault="00945E13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145E3" w14:textId="77777777" w:rsidR="002430F7" w:rsidRDefault="002430F7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2FEE4" w14:textId="77777777" w:rsidR="002430F7" w:rsidRPr="008C41F7" w:rsidRDefault="002430F7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93A1B" w14:textId="77777777" w:rsidR="00730AE0" w:rsidRPr="000B55A2" w:rsidRDefault="00730AE0" w:rsidP="002430F7">
      <w:pPr>
        <w:pStyle w:val="-2"/>
        <w:spacing w:after="240" w:line="276" w:lineRule="auto"/>
        <w:ind w:firstLine="709"/>
        <w:jc w:val="both"/>
        <w:outlineLvl w:val="2"/>
        <w:rPr>
          <w:rFonts w:ascii="Times New Roman" w:hAnsi="Times New Roman"/>
          <w:szCs w:val="28"/>
        </w:rPr>
      </w:pPr>
      <w:bookmarkStart w:id="17" w:name="_Toc124422970"/>
      <w:bookmarkStart w:id="18" w:name="_Toc126841738"/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  <w:bookmarkEnd w:id="17"/>
      <w:bookmarkEnd w:id="18"/>
    </w:p>
    <w:p w14:paraId="7057105F" w14:textId="77777777" w:rsidR="000B55A2" w:rsidRDefault="000B55A2" w:rsidP="007868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C025F" w14:textId="77777777" w:rsidR="00730AE0" w:rsidRPr="00C97E44" w:rsidRDefault="00730AE0" w:rsidP="009410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А.</w:t>
      </w:r>
      <w:r w:rsidR="00BE4E52" w:rsidRPr="00B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3023" w:rsidRPr="00BD3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Механическая сборка, программирование, обслуживание, поиск и устранение неисправностей, пусконаладка</w:t>
      </w:r>
      <w:r w:rsidR="00BE4E52" w:rsidRPr="00BE4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51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мехатронной станции</w:t>
      </w:r>
      <w:r w:rsidR="00DA2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6893EC12" w14:textId="77777777" w:rsidR="00730AE0" w:rsidRPr="00B506A5" w:rsidRDefault="00730AE0" w:rsidP="00B506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8C0405"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="002430F7"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="008C0405"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</w:t>
      </w:r>
      <w:r w:rsidR="002430F7"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>асов</w:t>
      </w:r>
    </w:p>
    <w:p w14:paraId="0DD46E85" w14:textId="77777777" w:rsidR="00730AE0" w:rsidRDefault="00730AE0" w:rsidP="009410B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14:paraId="29A0A116" w14:textId="77777777" w:rsidR="00BD3023" w:rsidRPr="00B506A5" w:rsidRDefault="007B5911" w:rsidP="00B50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="00BD3023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ам необходимо осуществить механическую сборку и монтаж модулей мехатронной станции, элементов в соответствии с технической документацией, осуществить подключение и настройку датчиков и электрических компонентов, осуществить подключение и настройку пневматических компонентов согласно схемам и чертежам, а также разработку программы управления для ПЛК в соответствии с алгоритмом функционирования. Осуществить проверку правильности подключений, ввод в эксплуатацию (пусконаладка) мехатронной системы в соответствии со сценарием (алгоритмом функционирования) и демонстрация работы в автоматическом(полуавтоматическом) режиме.</w:t>
      </w:r>
    </w:p>
    <w:p w14:paraId="12508862" w14:textId="77777777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8CE4B4" w14:textId="77777777" w:rsidR="00730AE0" w:rsidRPr="00C97E44" w:rsidRDefault="00730AE0" w:rsidP="009410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E4E52" w:rsidRPr="00BE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3023" w:rsidRPr="00BD3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Механическая сборка, программирование и пусконаладка</w:t>
      </w:r>
      <w:r w:rsidR="00BE4E52" w:rsidRPr="00BE4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51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мехатронной линии</w:t>
      </w:r>
      <w:r w:rsidR="00DA2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562EA3B5" w14:textId="77777777" w:rsidR="00730AE0" w:rsidRPr="00B506A5" w:rsidRDefault="00730AE0" w:rsidP="00B506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</w:t>
      </w:r>
      <w:r w:rsidR="00713C63"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ля: </w:t>
      </w:r>
      <w:r w:rsidR="008C0405"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="00713C63"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</w:t>
      </w:r>
      <w:r w:rsidR="008C0405" w:rsidRPr="00B506A5">
        <w:rPr>
          <w:rFonts w:ascii="Times New Roman" w:eastAsia="Times New Roman" w:hAnsi="Times New Roman" w:cs="Times New Roman"/>
          <w:bCs/>
          <w:i/>
          <w:sz w:val="28"/>
          <w:szCs w:val="28"/>
        </w:rPr>
        <w:t>асов</w:t>
      </w:r>
    </w:p>
    <w:p w14:paraId="564B3A2F" w14:textId="77777777" w:rsidR="00730AE0" w:rsidRDefault="00730AE0" w:rsidP="009410B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14:paraId="1F03F857" w14:textId="77777777" w:rsidR="00730AE0" w:rsidRPr="00B506A5" w:rsidRDefault="007B5911" w:rsidP="00B50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="00BD3023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ам необходимо осуществить механическую сборку и монтаж модулей мехатронной линии состоящей из двух и более станций, в соответствии с технической документацией, осуществить подключение и настройку датчиков и электрических компонентов, осуществить подключение и настройку пневматических компонентов, а также стыковку станций согласно схемам и чертежам, а также разработку программы управления для ПЛК в соответствии с алгоритмом функционирования линии. Осуществить проверку правильности подключений, ввод в эксплуатацию (пусконаладка) мехатронной системы в соответствии со сценарием (алгоритмом функционирования) и демонстраци</w:t>
      </w:r>
      <w:r w:rsidR="008C4905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023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в автоматическом режиме.</w:t>
      </w:r>
    </w:p>
    <w:p w14:paraId="765ADE38" w14:textId="77777777" w:rsidR="00F15685" w:rsidRPr="00C97E44" w:rsidRDefault="00F15685" w:rsidP="00F1568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D3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Оптимизация работы, обслуживание, поиск и устранение неисправностей, пусконаладка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мехатронной линии (вариатив)</w:t>
      </w:r>
    </w:p>
    <w:p w14:paraId="170C0887" w14:textId="77777777" w:rsidR="00F15685" w:rsidRPr="00C97E44" w:rsidRDefault="00F15685" w:rsidP="00F156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</w:t>
      </w:r>
      <w:r w:rsidR="002430F7">
        <w:rPr>
          <w:rFonts w:ascii="Times New Roman" w:eastAsia="Times New Roman" w:hAnsi="Times New Roman" w:cs="Times New Roman"/>
          <w:bCs/>
          <w:sz w:val="28"/>
          <w:szCs w:val="28"/>
        </w:rPr>
        <w:t>: 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43AFD206" w14:textId="77777777" w:rsidR="00F15685" w:rsidRDefault="00F15685" w:rsidP="00F1568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B1905BF" w14:textId="77777777" w:rsidR="00F15685" w:rsidRPr="00B506A5" w:rsidRDefault="00F15685" w:rsidP="00B50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 необходимо осуществить оптимизацию работы линии по одному или более критериям, например, по расходу сжатого воздуха и минимизации времени работы цикла. В процессе выполнения задания конкурсанти могут оптимизировать линию, с точки зрения расположения некоторых элементов линии, подбор оптимальных настроек работы пневматических, электрических компонентов, а также параметры работы программы ПЛК. Осуществить проверку правильности подключений, ввод в эксплуатацию (пусконаладка) мехатронной системы в соответствии со сценарием (алгоритмом функционирования) и демонстрацию работы в автоматическом режиме. Также конкурсанту необходимо осуществить поиск и устранение обозначенной неисправности или группы неисправностей за выделенное время, а затем в соответствии с технической документацией, осуществить повторное подключение и настройку датчиков и электрических компонентов, осуществить подключение и настройку пневматических компонентов согласно схемам и чертежам, а также доработку программы управления для ПЛК в соответствии с алгоритмом функционирования, и реализовать алгоритм обработки ошибок на линии состоящей из двух и более станций.</w:t>
      </w:r>
    </w:p>
    <w:p w14:paraId="19FE5ADD" w14:textId="77777777" w:rsidR="00F15685" w:rsidRPr="00B506A5" w:rsidRDefault="00F15685" w:rsidP="00B50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Заключительным этапом выполнения задания Модуля является, ввод в эксплуатацию (пусконаладка) мехатронной системы в соответствии со сценарием (алгоритмом функционирования) и демонстрация работы в автоматическом режиме.</w:t>
      </w:r>
    </w:p>
    <w:p w14:paraId="4DF08808" w14:textId="77777777" w:rsidR="005854CD" w:rsidRDefault="005854CD" w:rsidP="00B50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Инструкции для </w:t>
      </w:r>
      <w:r w:rsidR="007B591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по выполнению заданий модулей приведены в </w:t>
      </w:r>
      <w:r w:rsidR="00051CAA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риложении </w:t>
      </w:r>
      <w:r w:rsidR="00C516C9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9F7A24" w14:textId="77777777" w:rsidR="00B506A5" w:rsidRDefault="00B506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41D8BBF" w14:textId="77777777" w:rsidR="00D17132" w:rsidRPr="008C0301" w:rsidRDefault="0060658F" w:rsidP="008C0301">
      <w:pPr>
        <w:pStyle w:val="1"/>
        <w:jc w:val="center"/>
        <w:rPr>
          <w:rFonts w:ascii="Times New Roman" w:hAnsi="Times New Roman"/>
          <w:iCs/>
          <w:color w:val="auto"/>
          <w:sz w:val="28"/>
          <w:szCs w:val="28"/>
          <w:lang w:val="ru-RU"/>
        </w:rPr>
      </w:pPr>
      <w:bookmarkStart w:id="19" w:name="_Toc78885643"/>
      <w:bookmarkStart w:id="20" w:name="_Toc124422971"/>
      <w:bookmarkStart w:id="21" w:name="_Toc126841739"/>
      <w:r w:rsidRPr="008C0301">
        <w:rPr>
          <w:rFonts w:ascii="Times New Roman" w:hAnsi="Times New Roman"/>
          <w:iCs/>
          <w:color w:val="auto"/>
          <w:sz w:val="28"/>
          <w:szCs w:val="28"/>
          <w:lang w:val="ru-RU"/>
        </w:rPr>
        <w:lastRenderedPageBreak/>
        <w:t xml:space="preserve">2. </w:t>
      </w:r>
      <w:r w:rsidR="00D17132" w:rsidRPr="008C0301">
        <w:rPr>
          <w:rFonts w:ascii="Times New Roman" w:hAnsi="Times New Roman"/>
          <w:iCs/>
          <w:color w:val="auto"/>
          <w:sz w:val="28"/>
          <w:szCs w:val="28"/>
          <w:lang w:val="ru-RU"/>
        </w:rPr>
        <w:t>СПЕЦИАЛЬНЫЕ ПРАВИЛА КОМПЕТЕНЦИИ</w:t>
      </w:r>
      <w:r w:rsidR="00D17132" w:rsidRPr="008C0301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9"/>
      <w:bookmarkEnd w:id="20"/>
      <w:bookmarkEnd w:id="21"/>
    </w:p>
    <w:p w14:paraId="3C8701F8" w14:textId="77777777" w:rsidR="00E15F2A" w:rsidRPr="005129FE" w:rsidRDefault="008C0301" w:rsidP="00B506A5">
      <w:pPr>
        <w:pStyle w:val="-2"/>
        <w:spacing w:after="24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22" w:name="_Toc78885659"/>
      <w:bookmarkStart w:id="23" w:name="_Toc124422972"/>
      <w:bookmarkStart w:id="24" w:name="_Toc126841740"/>
      <w:r w:rsidRPr="005129FE">
        <w:rPr>
          <w:rFonts w:ascii="Times New Roman" w:hAnsi="Times New Roman"/>
          <w:color w:val="000000"/>
          <w:szCs w:val="28"/>
        </w:rPr>
        <w:t xml:space="preserve">2.1. </w:t>
      </w:r>
      <w:bookmarkEnd w:id="22"/>
      <w:r w:rsidRPr="005129FE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23"/>
      <w:bookmarkEnd w:id="24"/>
    </w:p>
    <w:p w14:paraId="226349EF" w14:textId="77777777" w:rsidR="00A4770D" w:rsidRPr="00B506A5" w:rsidRDefault="00A4770D" w:rsidP="00B50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использовать любые обычные (имеющиеся в продаже) инструменты. Они подлежат одобрению техническим экспертом в интересах безопасности, но не должны исключаться из широко используемых «орудий труда», используемых конкурсантами в их повседневной работе. Конкурсанты должны пользоваться собственными инструментами.</w:t>
      </w:r>
    </w:p>
    <w:p w14:paraId="56180A33" w14:textId="77777777" w:rsidR="0025265E" w:rsidRPr="00B506A5" w:rsidRDefault="0025265E" w:rsidP="00B506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Рекомендуемый </w:t>
      </w:r>
      <w:r w:rsidR="00A4770D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личного инструмента </w:t>
      </w:r>
      <w:r w:rsidR="007B5911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="00A4770D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F1770" w:rsidRPr="00B5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приведен в таблице №5.</w:t>
      </w:r>
    </w:p>
    <w:p w14:paraId="734C1F17" w14:textId="77777777" w:rsidR="005F1770" w:rsidRPr="008C41F7" w:rsidRDefault="005F1770" w:rsidP="005F17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484"/>
        <w:gridCol w:w="6759"/>
        <w:gridCol w:w="1699"/>
        <w:gridCol w:w="913"/>
      </w:tblGrid>
      <w:tr w:rsidR="0025265E" w:rsidRPr="00E609A0" w14:paraId="1500D2E6" w14:textId="77777777" w:rsidTr="00A4770D">
        <w:trPr>
          <w:trHeight w:val="765"/>
        </w:trPr>
        <w:tc>
          <w:tcPr>
            <w:tcW w:w="0" w:type="auto"/>
            <w:hideMark/>
          </w:tcPr>
          <w:p w14:paraId="4A51AA05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14:paraId="39F4549D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hideMark/>
          </w:tcPr>
          <w:p w14:paraId="6D5ED9DB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Ед. измерения</w:t>
            </w:r>
          </w:p>
        </w:tc>
        <w:tc>
          <w:tcPr>
            <w:tcW w:w="0" w:type="auto"/>
            <w:hideMark/>
          </w:tcPr>
          <w:p w14:paraId="6AD8AA0E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</w:t>
            </w:r>
          </w:p>
        </w:tc>
      </w:tr>
      <w:tr w:rsidR="0025265E" w:rsidRPr="00E609A0" w14:paraId="2060E25D" w14:textId="77777777" w:rsidTr="00A4770D">
        <w:trPr>
          <w:trHeight w:val="255"/>
        </w:trPr>
        <w:tc>
          <w:tcPr>
            <w:tcW w:w="0" w:type="auto"/>
          </w:tcPr>
          <w:p w14:paraId="5BA7861D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4D0E818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Сумка для инструмента</w:t>
            </w:r>
          </w:p>
        </w:tc>
        <w:tc>
          <w:tcPr>
            <w:tcW w:w="0" w:type="auto"/>
            <w:hideMark/>
          </w:tcPr>
          <w:p w14:paraId="1D64A73B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397032FD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265E" w:rsidRPr="00E609A0" w14:paraId="617955F9" w14:textId="77777777" w:rsidTr="00A4770D">
        <w:trPr>
          <w:trHeight w:val="255"/>
        </w:trPr>
        <w:tc>
          <w:tcPr>
            <w:tcW w:w="0" w:type="auto"/>
          </w:tcPr>
          <w:p w14:paraId="3FD8C414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9E7193D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Пояс для инструментов</w:t>
            </w:r>
          </w:p>
        </w:tc>
        <w:tc>
          <w:tcPr>
            <w:tcW w:w="0" w:type="auto"/>
            <w:hideMark/>
          </w:tcPr>
          <w:p w14:paraId="31C04188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379EC85C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265E" w:rsidRPr="00E609A0" w14:paraId="49981586" w14:textId="77777777" w:rsidTr="00A4770D">
        <w:trPr>
          <w:trHeight w:val="255"/>
        </w:trPr>
        <w:tc>
          <w:tcPr>
            <w:tcW w:w="0" w:type="auto"/>
          </w:tcPr>
          <w:p w14:paraId="06E42886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9F341D7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отверток</w:t>
            </w:r>
          </w:p>
        </w:tc>
        <w:tc>
          <w:tcPr>
            <w:tcW w:w="0" w:type="auto"/>
            <w:hideMark/>
          </w:tcPr>
          <w:p w14:paraId="0431D8E9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075B033E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6F5F3A7F" w14:textId="77777777" w:rsidTr="00A4770D">
        <w:trPr>
          <w:trHeight w:val="255"/>
        </w:trPr>
        <w:tc>
          <w:tcPr>
            <w:tcW w:w="0" w:type="auto"/>
          </w:tcPr>
          <w:p w14:paraId="6A7E91C4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4AAEF1D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Набор ключей шестигранных </w:t>
            </w:r>
          </w:p>
        </w:tc>
        <w:tc>
          <w:tcPr>
            <w:tcW w:w="0" w:type="auto"/>
            <w:hideMark/>
          </w:tcPr>
          <w:p w14:paraId="7CA3D604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34565748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09BF7D1A" w14:textId="77777777" w:rsidTr="00A4770D">
        <w:trPr>
          <w:trHeight w:val="255"/>
        </w:trPr>
        <w:tc>
          <w:tcPr>
            <w:tcW w:w="0" w:type="auto"/>
          </w:tcPr>
          <w:p w14:paraId="33541612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BDF74CD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ключей шестигранных 1.5-10 мм сферич.головка</w:t>
            </w:r>
          </w:p>
        </w:tc>
        <w:tc>
          <w:tcPr>
            <w:tcW w:w="0" w:type="auto"/>
            <w:hideMark/>
          </w:tcPr>
          <w:p w14:paraId="0690A229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75A9AF85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265E" w:rsidRPr="00E609A0" w14:paraId="24991DA8" w14:textId="77777777" w:rsidTr="00A4770D">
        <w:trPr>
          <w:trHeight w:val="255"/>
        </w:trPr>
        <w:tc>
          <w:tcPr>
            <w:tcW w:w="0" w:type="auto"/>
          </w:tcPr>
          <w:p w14:paraId="122F049F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0D107C0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 для снятия изоляции</w:t>
            </w:r>
          </w:p>
        </w:tc>
        <w:tc>
          <w:tcPr>
            <w:tcW w:w="0" w:type="auto"/>
            <w:hideMark/>
          </w:tcPr>
          <w:p w14:paraId="5E232F3C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06D7EC83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15433D08" w14:textId="77777777" w:rsidTr="00A4770D">
        <w:trPr>
          <w:trHeight w:val="255"/>
        </w:trPr>
        <w:tc>
          <w:tcPr>
            <w:tcW w:w="0" w:type="auto"/>
          </w:tcPr>
          <w:p w14:paraId="21137520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280FDDB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 для обжима клемм (наконечников)</w:t>
            </w:r>
          </w:p>
        </w:tc>
        <w:tc>
          <w:tcPr>
            <w:tcW w:w="0" w:type="auto"/>
            <w:hideMark/>
          </w:tcPr>
          <w:p w14:paraId="29977B00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33566A92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000B131F" w14:textId="77777777" w:rsidTr="00A4770D">
        <w:trPr>
          <w:trHeight w:val="255"/>
        </w:trPr>
        <w:tc>
          <w:tcPr>
            <w:tcW w:w="0" w:type="auto"/>
          </w:tcPr>
          <w:p w14:paraId="4F891527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8FD4A50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Бокорезы</w:t>
            </w:r>
          </w:p>
        </w:tc>
        <w:tc>
          <w:tcPr>
            <w:tcW w:w="0" w:type="auto"/>
            <w:hideMark/>
          </w:tcPr>
          <w:p w14:paraId="0818D467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3B993821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190ED03D" w14:textId="77777777" w:rsidTr="00A4770D">
        <w:trPr>
          <w:trHeight w:val="255"/>
        </w:trPr>
        <w:tc>
          <w:tcPr>
            <w:tcW w:w="0" w:type="auto"/>
          </w:tcPr>
          <w:p w14:paraId="43E94A87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7DCF4B5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Длинногубцы</w:t>
            </w:r>
          </w:p>
        </w:tc>
        <w:tc>
          <w:tcPr>
            <w:tcW w:w="0" w:type="auto"/>
            <w:hideMark/>
          </w:tcPr>
          <w:p w14:paraId="22A4BF2A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254667F4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7D87602A" w14:textId="77777777" w:rsidTr="00A4770D">
        <w:trPr>
          <w:trHeight w:val="255"/>
        </w:trPr>
        <w:tc>
          <w:tcPr>
            <w:tcW w:w="0" w:type="auto"/>
          </w:tcPr>
          <w:p w14:paraId="68576A68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C9A0519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Пассатижи</w:t>
            </w:r>
          </w:p>
        </w:tc>
        <w:tc>
          <w:tcPr>
            <w:tcW w:w="0" w:type="auto"/>
            <w:hideMark/>
          </w:tcPr>
          <w:p w14:paraId="3BC290CF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323A3170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27D0155F" w14:textId="77777777" w:rsidTr="00A4770D">
        <w:trPr>
          <w:trHeight w:val="255"/>
        </w:trPr>
        <w:tc>
          <w:tcPr>
            <w:tcW w:w="0" w:type="auto"/>
          </w:tcPr>
          <w:p w14:paraId="4D811A3A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CD7FD5B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отверток (Torx)</w:t>
            </w:r>
          </w:p>
        </w:tc>
        <w:tc>
          <w:tcPr>
            <w:tcW w:w="0" w:type="auto"/>
            <w:hideMark/>
          </w:tcPr>
          <w:p w14:paraId="351F878B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159FA02A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5573D936" w14:textId="77777777" w:rsidTr="00A4770D">
        <w:trPr>
          <w:trHeight w:val="255"/>
        </w:trPr>
        <w:tc>
          <w:tcPr>
            <w:tcW w:w="0" w:type="auto"/>
          </w:tcPr>
          <w:p w14:paraId="74D09422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0CFC628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отверток для электроники</w:t>
            </w:r>
          </w:p>
        </w:tc>
        <w:tc>
          <w:tcPr>
            <w:tcW w:w="0" w:type="auto"/>
            <w:hideMark/>
          </w:tcPr>
          <w:p w14:paraId="3DF18BED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7691E10E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10198F9B" w14:textId="77777777" w:rsidTr="00A4770D">
        <w:trPr>
          <w:trHeight w:val="255"/>
        </w:trPr>
        <w:tc>
          <w:tcPr>
            <w:tcW w:w="0" w:type="auto"/>
          </w:tcPr>
          <w:p w14:paraId="5860C1A9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2F25075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Резак для пневмошлангов</w:t>
            </w:r>
          </w:p>
        </w:tc>
        <w:tc>
          <w:tcPr>
            <w:tcW w:w="0" w:type="auto"/>
            <w:hideMark/>
          </w:tcPr>
          <w:p w14:paraId="750546BB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667776E8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4008A3C4" w14:textId="77777777" w:rsidTr="00A4770D">
        <w:trPr>
          <w:trHeight w:val="255"/>
        </w:trPr>
        <w:tc>
          <w:tcPr>
            <w:tcW w:w="0" w:type="auto"/>
          </w:tcPr>
          <w:p w14:paraId="3FA6E14F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01E6FCA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Мультиметр</w:t>
            </w:r>
          </w:p>
        </w:tc>
        <w:tc>
          <w:tcPr>
            <w:tcW w:w="0" w:type="auto"/>
            <w:hideMark/>
          </w:tcPr>
          <w:p w14:paraId="2AB354ED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3CCDD8F3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20293FB0" w14:textId="77777777" w:rsidTr="00A4770D">
        <w:trPr>
          <w:trHeight w:val="255"/>
        </w:trPr>
        <w:tc>
          <w:tcPr>
            <w:tcW w:w="0" w:type="auto"/>
          </w:tcPr>
          <w:p w14:paraId="267F669A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08FF7F8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Набор ключей рожковых двухсторонних 6-10 </w:t>
            </w:r>
          </w:p>
        </w:tc>
        <w:tc>
          <w:tcPr>
            <w:tcW w:w="0" w:type="auto"/>
            <w:hideMark/>
          </w:tcPr>
          <w:p w14:paraId="2E28864A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63B48A44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265E" w:rsidRPr="00E609A0" w14:paraId="371037B6" w14:textId="77777777" w:rsidTr="00A4770D">
        <w:trPr>
          <w:trHeight w:val="255"/>
        </w:trPr>
        <w:tc>
          <w:tcPr>
            <w:tcW w:w="0" w:type="auto"/>
          </w:tcPr>
          <w:p w14:paraId="697D1129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E084402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Набор головок торцевых 1/2" </w:t>
            </w:r>
          </w:p>
        </w:tc>
        <w:tc>
          <w:tcPr>
            <w:tcW w:w="0" w:type="auto"/>
            <w:hideMark/>
          </w:tcPr>
          <w:p w14:paraId="1E25F312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30EAB436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5A2D3C9D" w14:textId="77777777" w:rsidTr="00A4770D">
        <w:trPr>
          <w:trHeight w:val="255"/>
        </w:trPr>
        <w:tc>
          <w:tcPr>
            <w:tcW w:w="0" w:type="auto"/>
          </w:tcPr>
          <w:p w14:paraId="04360E86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8D7D025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Ножовка по металлу 300 мм </w:t>
            </w:r>
          </w:p>
        </w:tc>
        <w:tc>
          <w:tcPr>
            <w:tcW w:w="0" w:type="auto"/>
            <w:hideMark/>
          </w:tcPr>
          <w:p w14:paraId="7A58EE62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40BE28BA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265E" w:rsidRPr="00E609A0" w14:paraId="1A17E547" w14:textId="77777777" w:rsidTr="00A4770D">
        <w:trPr>
          <w:trHeight w:val="255"/>
        </w:trPr>
        <w:tc>
          <w:tcPr>
            <w:tcW w:w="0" w:type="auto"/>
          </w:tcPr>
          <w:p w14:paraId="147B3319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563F450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напильников</w:t>
            </w:r>
          </w:p>
        </w:tc>
        <w:tc>
          <w:tcPr>
            <w:tcW w:w="0" w:type="auto"/>
            <w:hideMark/>
          </w:tcPr>
          <w:p w14:paraId="76A07DAC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06021CCF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2F31CC6B" w14:textId="77777777" w:rsidTr="00A4770D">
        <w:trPr>
          <w:trHeight w:val="255"/>
        </w:trPr>
        <w:tc>
          <w:tcPr>
            <w:tcW w:w="0" w:type="auto"/>
          </w:tcPr>
          <w:p w14:paraId="21C3917D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6B120D4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Настольные тиски 75 мм</w:t>
            </w:r>
          </w:p>
        </w:tc>
        <w:tc>
          <w:tcPr>
            <w:tcW w:w="0" w:type="auto"/>
            <w:hideMark/>
          </w:tcPr>
          <w:p w14:paraId="34455C9A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63FE55E3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69D314D7" w14:textId="77777777" w:rsidTr="00A4770D">
        <w:trPr>
          <w:trHeight w:val="255"/>
        </w:trPr>
        <w:tc>
          <w:tcPr>
            <w:tcW w:w="0" w:type="auto"/>
          </w:tcPr>
          <w:p w14:paraId="247BEE61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174B9FB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Чемодан большой</w:t>
            </w:r>
          </w:p>
        </w:tc>
        <w:tc>
          <w:tcPr>
            <w:tcW w:w="0" w:type="auto"/>
            <w:hideMark/>
          </w:tcPr>
          <w:p w14:paraId="360FBB9C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149D18F4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265E" w:rsidRPr="00E609A0" w14:paraId="150BA3E8" w14:textId="77777777" w:rsidTr="00A4770D">
        <w:trPr>
          <w:trHeight w:val="255"/>
        </w:trPr>
        <w:tc>
          <w:tcPr>
            <w:tcW w:w="0" w:type="auto"/>
          </w:tcPr>
          <w:p w14:paraId="61D371E4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7C5265A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ПЛК</w:t>
            </w:r>
          </w:p>
        </w:tc>
        <w:tc>
          <w:tcPr>
            <w:tcW w:w="0" w:type="auto"/>
            <w:hideMark/>
          </w:tcPr>
          <w:p w14:paraId="315CFB1A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5719D4F5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265E" w:rsidRPr="00E609A0" w14:paraId="120ABCF4" w14:textId="77777777" w:rsidTr="00A4770D">
        <w:trPr>
          <w:trHeight w:val="255"/>
        </w:trPr>
        <w:tc>
          <w:tcPr>
            <w:tcW w:w="0" w:type="auto"/>
          </w:tcPr>
          <w:p w14:paraId="7A9BBA25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341067E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Панель оператора </w:t>
            </w:r>
          </w:p>
        </w:tc>
        <w:tc>
          <w:tcPr>
            <w:tcW w:w="0" w:type="auto"/>
            <w:hideMark/>
          </w:tcPr>
          <w:p w14:paraId="30A2DCBA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72FA93F3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28FD7308" w14:textId="77777777" w:rsidTr="00A4770D">
        <w:trPr>
          <w:trHeight w:val="255"/>
        </w:trPr>
        <w:tc>
          <w:tcPr>
            <w:tcW w:w="0" w:type="auto"/>
          </w:tcPr>
          <w:p w14:paraId="40FF90DE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7655F47" w14:textId="77777777" w:rsidR="0025265E" w:rsidRPr="00E609A0" w:rsidRDefault="0025265E" w:rsidP="0052286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Кабель </w:t>
            </w:r>
            <w:r w:rsidR="0052286A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ввода/вывода дискретных сигналов</w:t>
            </w:r>
          </w:p>
        </w:tc>
        <w:tc>
          <w:tcPr>
            <w:tcW w:w="0" w:type="auto"/>
            <w:hideMark/>
          </w:tcPr>
          <w:p w14:paraId="7704FD55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15779E37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286A" w:rsidRPr="00E609A0" w14:paraId="15A605E5" w14:textId="77777777" w:rsidTr="00A4770D">
        <w:trPr>
          <w:trHeight w:val="255"/>
        </w:trPr>
        <w:tc>
          <w:tcPr>
            <w:tcW w:w="0" w:type="auto"/>
          </w:tcPr>
          <w:p w14:paraId="1E32C596" w14:textId="77777777" w:rsidR="0052286A" w:rsidRPr="00E609A0" w:rsidRDefault="0052286A" w:rsidP="0052286A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CD2D081" w14:textId="77777777" w:rsidR="0052286A" w:rsidRPr="00E609A0" w:rsidRDefault="0052286A" w:rsidP="0052286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ввода/вывода аналоговых сигналов</w:t>
            </w:r>
          </w:p>
        </w:tc>
        <w:tc>
          <w:tcPr>
            <w:tcW w:w="0" w:type="auto"/>
          </w:tcPr>
          <w:p w14:paraId="5E95A380" w14:textId="77777777" w:rsidR="0052286A" w:rsidRPr="00E609A0" w:rsidRDefault="0052286A" w:rsidP="0052286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</w:tcPr>
          <w:p w14:paraId="2DAE6002" w14:textId="77777777" w:rsidR="0052286A" w:rsidRPr="00E609A0" w:rsidRDefault="0052286A" w:rsidP="0052286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265E" w:rsidRPr="00E609A0" w14:paraId="10D82B17" w14:textId="77777777" w:rsidTr="00A4770D">
        <w:trPr>
          <w:trHeight w:val="255"/>
        </w:trPr>
        <w:tc>
          <w:tcPr>
            <w:tcW w:w="0" w:type="auto"/>
          </w:tcPr>
          <w:p w14:paraId="1D3CDB84" w14:textId="77777777" w:rsidR="0025265E" w:rsidRPr="00E609A0" w:rsidRDefault="0025265E" w:rsidP="0025265E">
            <w:pPr>
              <w:numPr>
                <w:ilvl w:val="0"/>
                <w:numId w:val="27"/>
              </w:numPr>
              <w:spacing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2BE08B5" w14:textId="77777777" w:rsidR="0025265E" w:rsidRPr="00E609A0" w:rsidRDefault="0025265E" w:rsidP="005E7F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 16", 8 </w:t>
            </w: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GBRAM</w:t>
            </w: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512 </w:t>
            </w: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SDD</w:t>
            </w: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(рекомендуемые технические характеристики)</w:t>
            </w:r>
          </w:p>
        </w:tc>
        <w:tc>
          <w:tcPr>
            <w:tcW w:w="0" w:type="auto"/>
            <w:hideMark/>
          </w:tcPr>
          <w:p w14:paraId="0F60D29C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0" w:type="auto"/>
            <w:hideMark/>
          </w:tcPr>
          <w:p w14:paraId="107C6FC2" w14:textId="77777777" w:rsidR="0025265E" w:rsidRPr="00E609A0" w:rsidRDefault="0025265E" w:rsidP="002526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9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FF9BB04" w14:textId="77777777" w:rsidR="0025265E" w:rsidRDefault="0025265E" w:rsidP="002526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8861FE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необходимо использовать дополнительно специальные инструменты, об этом будет объявлено главным экспертом чемпионата.</w:t>
      </w:r>
    </w:p>
    <w:p w14:paraId="1D242970" w14:textId="69B15DD5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 должны использовать собственные ПЛК или модули периферийных входов/выходов. Все ПЛК или модули периферийных входов/выходов должны иметь не менее 16 дискретных входов и 16 дискретных выходов. По меньшей мере один ПЛК должен иметь минимум</w:t>
      </w:r>
      <w:r w:rsidR="00E67603" w:rsidRP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быстрых вход</w:t>
      </w:r>
      <w:r w:rsid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67603" w:rsidRP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>, с частотой срабатывания не менее 10</w:t>
      </w:r>
      <w:r w:rsid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603" w:rsidRP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>кГц</w:t>
      </w:r>
      <w:r w:rsid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67603" w:rsidRP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>2 быстрых выход</w:t>
      </w:r>
      <w:r w:rsid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67603" w:rsidRP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>, с частотой срабатывания не менее 10</w:t>
      </w:r>
      <w:r w:rsid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603" w:rsidRPr="00E67603">
        <w:rPr>
          <w:rFonts w:ascii="Times New Roman" w:eastAsia="Times New Roman" w:hAnsi="Times New Roman" w:cs="Times New Roman"/>
          <w:color w:val="000000"/>
          <w:sz w:val="28"/>
          <w:szCs w:val="28"/>
        </w:rPr>
        <w:t>кГц</w:t>
      </w: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. Кабели используются для подключения ПЛК к цифровым и аналоговым терминалам. Необходимое количество кабелей ввода/вывода сообщается главным экспертом до соревнования.</w:t>
      </w:r>
    </w:p>
    <w:p w14:paraId="0F567134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Минимальное количество ПЛК, необходимое для соревнования, сообщается главным экспертом чемпионата.</w:t>
      </w:r>
    </w:p>
    <w:p w14:paraId="02417E42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ПЛК с ПК должна осуществляться проводным соединением. Для каждой станции используется отдельный ПЛК (модуль периферийных входов/выходов), который должен быть расположен в мобильном основании той станции, для управления которой он предназначен.</w:t>
      </w:r>
    </w:p>
    <w:p w14:paraId="25955D74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Конкурсанты должны использ</w:t>
      </w:r>
      <w:r w:rsidR="008C4905"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свои устройство человеко-</w:t>
      </w: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машинного интерфейса (размер экрана приблизительно 5–7 дюймов, не менее 16 цветов) в рамке, которую можно собирать спереди или сверху профильной плиты. Если устройство человеко-машинного интерфейса не требуется, об этом сообщается не менее чем за </w:t>
      </w:r>
      <w:r w:rsidR="008C4905"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</w:t>
      </w: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соревнования.</w:t>
      </w:r>
    </w:p>
    <w:p w14:paraId="6E2EFCD0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ПЛК или модулей периферийных входов/выходов необходима сеть/система шин для связи между устройствами. Таким образом, конкурсанты должны использовать свои компоненты сети/системы шин.</w:t>
      </w:r>
    </w:p>
    <w:p w14:paraId="1BA5A7F5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 должны использовать свои компьютеры, ПЛК и программное обеспечение для программирования устройства человеко- машинного интерфейса.</w:t>
      </w:r>
    </w:p>
    <w:p w14:paraId="3D29272A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 должны иметь не менее одной печатной копии документа по профессиональной практике (</w:t>
      </w:r>
      <w:r w:rsidR="007C3361"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</w:t>
      </w:r>
      <w:r w:rsidR="00BD0594"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ED042D5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 могут использовать собственные расходные материалы.</w:t>
      </w:r>
    </w:p>
    <w:p w14:paraId="46A0D7A5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расходных материалов сообщается за полгода до соревнования.</w:t>
      </w:r>
    </w:p>
    <w:p w14:paraId="237DAEEF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 запрещается использовать подготовленные провода и шланги.</w:t>
      </w:r>
    </w:p>
    <w:p w14:paraId="27ACC012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 разрешается подготавливать пневматическую инфраструктуру в течение дня знакомства с рабочим местом.</w:t>
      </w:r>
    </w:p>
    <w:p w14:paraId="295143B0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инструмента осуществляется в течении дня знакомства с инструментом</w:t>
      </w:r>
    </w:p>
    <w:p w14:paraId="2D9E85EA" w14:textId="77777777" w:rsidR="0025265E" w:rsidRPr="002F5644" w:rsidRDefault="0025265E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дополнительным материалам</w:t>
      </w:r>
      <w:r w:rsidR="005F1770"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приведены в таблице №6.</w:t>
      </w:r>
    </w:p>
    <w:p w14:paraId="358426B8" w14:textId="77777777" w:rsidR="00FC2012" w:rsidRDefault="00FC2012" w:rsidP="00A477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E29FA" w14:textId="77777777" w:rsidR="00FC2012" w:rsidRDefault="00FC20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52D1A15" w14:textId="77777777" w:rsidR="005F1770" w:rsidRPr="008C41F7" w:rsidRDefault="005F1770" w:rsidP="005F17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Таблица №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</w:p>
    <w:tbl>
      <w:tblPr>
        <w:tblStyle w:val="TableNormal3"/>
        <w:tblW w:w="9231" w:type="dxa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56"/>
        <w:gridCol w:w="2621"/>
        <w:gridCol w:w="2547"/>
      </w:tblGrid>
      <w:tr w:rsidR="0025265E" w:rsidRPr="00E609A0" w14:paraId="0A7C90E5" w14:textId="77777777" w:rsidTr="00A4770D">
        <w:trPr>
          <w:trHeight w:val="349"/>
        </w:trPr>
        <w:tc>
          <w:tcPr>
            <w:tcW w:w="2007" w:type="dxa"/>
          </w:tcPr>
          <w:p w14:paraId="0E4E95A9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318" w:lineRule="exact"/>
              <w:ind w:left="107" w:right="135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  <w:t>Позиция</w:t>
            </w:r>
          </w:p>
        </w:tc>
        <w:tc>
          <w:tcPr>
            <w:tcW w:w="2056" w:type="dxa"/>
          </w:tcPr>
          <w:p w14:paraId="77D03BCC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318" w:lineRule="exact"/>
              <w:ind w:left="70" w:right="35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2621" w:type="dxa"/>
          </w:tcPr>
          <w:p w14:paraId="0A930549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318" w:lineRule="exact"/>
              <w:ind w:left="851" w:right="818" w:hanging="497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  <w:t xml:space="preserve">Разрешено </w:t>
            </w:r>
          </w:p>
        </w:tc>
        <w:tc>
          <w:tcPr>
            <w:tcW w:w="2547" w:type="dxa"/>
          </w:tcPr>
          <w:p w14:paraId="453E84E1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318" w:lineRule="exact"/>
              <w:ind w:left="279" w:right="272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  <w:t xml:space="preserve">Запрещено  </w:t>
            </w:r>
          </w:p>
        </w:tc>
      </w:tr>
      <w:tr w:rsidR="0025265E" w:rsidRPr="00E609A0" w14:paraId="17A5C5E5" w14:textId="77777777" w:rsidTr="00A4770D">
        <w:trPr>
          <w:trHeight w:val="2879"/>
        </w:trPr>
        <w:tc>
          <w:tcPr>
            <w:tcW w:w="2007" w:type="dxa"/>
            <w:vAlign w:val="center"/>
          </w:tcPr>
          <w:p w14:paraId="67CF5CE8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M-10</w:t>
            </w:r>
          </w:p>
        </w:tc>
        <w:tc>
          <w:tcPr>
            <w:tcW w:w="2056" w:type="dxa"/>
            <w:vAlign w:val="center"/>
          </w:tcPr>
          <w:p w14:paraId="192C2792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67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В</w:t>
            </w: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инты</w:t>
            </w:r>
          </w:p>
        </w:tc>
        <w:tc>
          <w:tcPr>
            <w:tcW w:w="2621" w:type="dxa"/>
            <w:vAlign w:val="center"/>
          </w:tcPr>
          <w:p w14:paraId="4DF6C61C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8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CF61C4" wp14:editId="7CE66B06">
                  <wp:extent cx="1536713" cy="1730882"/>
                  <wp:effectExtent l="0" t="0" r="0" b="0"/>
                  <wp:docPr id="10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13" cy="1730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0F1AF13F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</w:tr>
      <w:tr w:rsidR="0025265E" w:rsidRPr="00E609A0" w14:paraId="17AB1078" w14:textId="77777777" w:rsidTr="00A4770D">
        <w:trPr>
          <w:trHeight w:val="1480"/>
        </w:trPr>
        <w:tc>
          <w:tcPr>
            <w:tcW w:w="2007" w:type="dxa"/>
            <w:vAlign w:val="center"/>
          </w:tcPr>
          <w:p w14:paraId="4DA5AB05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M-20</w:t>
            </w:r>
          </w:p>
        </w:tc>
        <w:tc>
          <w:tcPr>
            <w:tcW w:w="2056" w:type="dxa"/>
            <w:vAlign w:val="center"/>
          </w:tcPr>
          <w:p w14:paraId="679ECDEF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70" w:right="43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Ш</w:t>
            </w: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айбы</w:t>
            </w:r>
          </w:p>
        </w:tc>
        <w:tc>
          <w:tcPr>
            <w:tcW w:w="2621" w:type="dxa"/>
            <w:vAlign w:val="center"/>
          </w:tcPr>
          <w:p w14:paraId="524F31F9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59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A4C8AE" wp14:editId="02B38CA9">
                  <wp:extent cx="1482053" cy="821436"/>
                  <wp:effectExtent l="0" t="0" r="0" b="0"/>
                  <wp:docPr id="10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53" cy="82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433D09BB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</w:tr>
      <w:tr w:rsidR="0025265E" w:rsidRPr="00E609A0" w14:paraId="162194AB" w14:textId="77777777" w:rsidTr="00A4770D">
        <w:trPr>
          <w:trHeight w:val="1480"/>
        </w:trPr>
        <w:tc>
          <w:tcPr>
            <w:tcW w:w="2007" w:type="dxa"/>
            <w:vAlign w:val="center"/>
          </w:tcPr>
          <w:p w14:paraId="18A394A7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M-30</w:t>
            </w:r>
          </w:p>
        </w:tc>
        <w:tc>
          <w:tcPr>
            <w:tcW w:w="2056" w:type="dxa"/>
            <w:vAlign w:val="center"/>
          </w:tcPr>
          <w:p w14:paraId="568A81F7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67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Г</w:t>
            </w: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айки</w:t>
            </w:r>
          </w:p>
        </w:tc>
        <w:tc>
          <w:tcPr>
            <w:tcW w:w="2621" w:type="dxa"/>
            <w:vAlign w:val="center"/>
          </w:tcPr>
          <w:p w14:paraId="1AA8BC85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7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27F3E1" wp14:editId="40C3D954">
                  <wp:extent cx="1469432" cy="884301"/>
                  <wp:effectExtent l="0" t="0" r="0" b="0"/>
                  <wp:docPr id="10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432" cy="88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56550159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</w:tr>
      <w:tr w:rsidR="0025265E" w:rsidRPr="00E609A0" w14:paraId="65F21962" w14:textId="77777777" w:rsidTr="00A4770D">
        <w:trPr>
          <w:trHeight w:val="1451"/>
        </w:trPr>
        <w:tc>
          <w:tcPr>
            <w:tcW w:w="2007" w:type="dxa"/>
            <w:vAlign w:val="center"/>
          </w:tcPr>
          <w:p w14:paraId="215115BA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M-40</w:t>
            </w:r>
          </w:p>
        </w:tc>
        <w:tc>
          <w:tcPr>
            <w:tcW w:w="2056" w:type="dxa"/>
            <w:vAlign w:val="center"/>
          </w:tcPr>
          <w:p w14:paraId="3EBB3D7D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67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Т-</w:t>
            </w: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гайки</w:t>
            </w:r>
          </w:p>
        </w:tc>
        <w:tc>
          <w:tcPr>
            <w:tcW w:w="2621" w:type="dxa"/>
            <w:vAlign w:val="center"/>
          </w:tcPr>
          <w:p w14:paraId="3032B1BD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7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754D26" wp14:editId="131D7849">
                  <wp:extent cx="1457514" cy="842390"/>
                  <wp:effectExtent l="0" t="0" r="0" b="0"/>
                  <wp:docPr id="104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514" cy="84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23D96485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</w:tr>
      <w:tr w:rsidR="0025265E" w:rsidRPr="00E609A0" w14:paraId="7C66EC53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13C4A0FE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29"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M-50</w:t>
            </w:r>
          </w:p>
        </w:tc>
        <w:tc>
          <w:tcPr>
            <w:tcW w:w="2056" w:type="dxa"/>
            <w:vAlign w:val="center"/>
          </w:tcPr>
          <w:p w14:paraId="7960E253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54" w:lineRule="exact"/>
              <w:ind w:left="70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Модули, подготовленные  электрическиекабели и пневматические</w:t>
            </w:r>
          </w:p>
          <w:p w14:paraId="14D770E2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22" w:after="0" w:line="265" w:lineRule="exact"/>
              <w:ind w:left="68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трубки</w:t>
            </w:r>
          </w:p>
        </w:tc>
        <w:tc>
          <w:tcPr>
            <w:tcW w:w="2621" w:type="dxa"/>
            <w:vAlign w:val="center"/>
          </w:tcPr>
          <w:p w14:paraId="281242C7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vAlign w:val="center"/>
          </w:tcPr>
          <w:p w14:paraId="5F989A5E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58" w:after="0" w:line="240" w:lineRule="auto"/>
              <w:ind w:left="137" w:right="272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  <w:t>Запрещено</w:t>
            </w:r>
          </w:p>
        </w:tc>
      </w:tr>
      <w:tr w:rsidR="0025265E" w:rsidRPr="00E609A0" w14:paraId="74ACC90E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138526BD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29"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E-10</w:t>
            </w:r>
          </w:p>
        </w:tc>
        <w:tc>
          <w:tcPr>
            <w:tcW w:w="2056" w:type="dxa"/>
            <w:vAlign w:val="center"/>
          </w:tcPr>
          <w:p w14:paraId="762BDA6D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54" w:lineRule="exact"/>
              <w:ind w:left="70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Держатель кабеля</w:t>
            </w:r>
          </w:p>
        </w:tc>
        <w:tc>
          <w:tcPr>
            <w:tcW w:w="2621" w:type="dxa"/>
            <w:vAlign w:val="center"/>
          </w:tcPr>
          <w:p w14:paraId="0B678987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9C34F3" wp14:editId="3FA84377">
                  <wp:extent cx="1496605" cy="1353693"/>
                  <wp:effectExtent l="0" t="0" r="0" b="0"/>
                  <wp:docPr id="10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5" cy="135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1E13B252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58" w:after="0" w:line="240" w:lineRule="auto"/>
              <w:ind w:left="137" w:right="272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31095E" wp14:editId="35412C86">
                  <wp:extent cx="1553007" cy="1336928"/>
                  <wp:effectExtent l="0" t="0" r="0" b="0"/>
                  <wp:docPr id="10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07" cy="133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65E" w:rsidRPr="00E609A0" w14:paraId="2FB4EDF7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23AA130D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29"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E-20</w:t>
            </w:r>
          </w:p>
        </w:tc>
        <w:tc>
          <w:tcPr>
            <w:tcW w:w="2056" w:type="dxa"/>
            <w:vAlign w:val="center"/>
          </w:tcPr>
          <w:p w14:paraId="4EA9A207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54" w:lineRule="exact"/>
              <w:ind w:left="70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Гильзы с пластмассовым изолятором</w:t>
            </w:r>
          </w:p>
        </w:tc>
        <w:tc>
          <w:tcPr>
            <w:tcW w:w="2621" w:type="dxa"/>
            <w:vAlign w:val="center"/>
          </w:tcPr>
          <w:p w14:paraId="5CB9CB3F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  <w:t>Разрешено</w:t>
            </w:r>
          </w:p>
        </w:tc>
        <w:tc>
          <w:tcPr>
            <w:tcW w:w="2547" w:type="dxa"/>
            <w:vAlign w:val="center"/>
          </w:tcPr>
          <w:p w14:paraId="5EB70E85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58" w:after="0" w:line="240" w:lineRule="auto"/>
              <w:ind w:left="137" w:right="272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265E" w:rsidRPr="00E609A0" w14:paraId="2E6C254C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4B19FAEA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29"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lastRenderedPageBreak/>
              <w:t>E-30</w:t>
            </w:r>
          </w:p>
        </w:tc>
        <w:tc>
          <w:tcPr>
            <w:tcW w:w="2056" w:type="dxa"/>
            <w:vAlign w:val="center"/>
          </w:tcPr>
          <w:p w14:paraId="3EBBC936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54" w:lineRule="exact"/>
              <w:ind w:left="70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Кабельные стяжки черного или белого цвета</w:t>
            </w:r>
          </w:p>
        </w:tc>
        <w:tc>
          <w:tcPr>
            <w:tcW w:w="2621" w:type="dxa"/>
            <w:vAlign w:val="center"/>
          </w:tcPr>
          <w:p w14:paraId="4522ED2A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55CE33" wp14:editId="16D432E0">
                  <wp:extent cx="1522473" cy="1227963"/>
                  <wp:effectExtent l="0" t="0" r="0" b="0"/>
                  <wp:docPr id="10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473" cy="122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67F14836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58" w:after="0" w:line="240" w:lineRule="auto"/>
              <w:ind w:left="137" w:right="272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B085A1" wp14:editId="40034B8D">
                  <wp:extent cx="1512694" cy="1223772"/>
                  <wp:effectExtent l="0" t="0" r="0" b="0"/>
                  <wp:docPr id="108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694" cy="122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65E" w:rsidRPr="00E609A0" w14:paraId="6BCA7D47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05DF9ABF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29"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E-40</w:t>
            </w:r>
          </w:p>
        </w:tc>
        <w:tc>
          <w:tcPr>
            <w:tcW w:w="2056" w:type="dxa"/>
            <w:vAlign w:val="center"/>
          </w:tcPr>
          <w:p w14:paraId="6E404576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54" w:lineRule="exact"/>
              <w:ind w:left="70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К</w:t>
            </w: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абель</w:t>
            </w:r>
          </w:p>
        </w:tc>
        <w:tc>
          <w:tcPr>
            <w:tcW w:w="2621" w:type="dxa"/>
            <w:vAlign w:val="center"/>
          </w:tcPr>
          <w:p w14:paraId="32B5A2EC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7646CC" wp14:editId="2986F380">
                  <wp:extent cx="1508083" cy="1156715"/>
                  <wp:effectExtent l="0" t="0" r="0" b="0"/>
                  <wp:docPr id="10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83" cy="115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7D3816AA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58" w:after="0" w:line="240" w:lineRule="auto"/>
              <w:ind w:left="137" w:right="272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3844DA" wp14:editId="3EB62062">
                  <wp:extent cx="1503966" cy="1156715"/>
                  <wp:effectExtent l="0" t="0" r="0" b="0"/>
                  <wp:docPr id="110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966" cy="115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65E" w:rsidRPr="00E609A0" w14:paraId="1D79A76B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52350102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29" w:after="0" w:line="240" w:lineRule="auto"/>
              <w:ind w:left="107" w:right="376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E-50</w:t>
            </w:r>
          </w:p>
        </w:tc>
        <w:tc>
          <w:tcPr>
            <w:tcW w:w="2056" w:type="dxa"/>
            <w:vAlign w:val="center"/>
          </w:tcPr>
          <w:p w14:paraId="56747913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54" w:lineRule="exact"/>
              <w:ind w:left="70" w:right="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Гильзы с пластмассовым изолятором</w:t>
            </w:r>
          </w:p>
        </w:tc>
        <w:tc>
          <w:tcPr>
            <w:tcW w:w="2621" w:type="dxa"/>
            <w:vAlign w:val="center"/>
          </w:tcPr>
          <w:p w14:paraId="4D55B574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052A7D" wp14:editId="1D3BE3EA">
                  <wp:extent cx="1583027" cy="1124712"/>
                  <wp:effectExtent l="0" t="0" r="0" b="0"/>
                  <wp:docPr id="11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27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6C1EFE07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53" w:right="-44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A34E11" wp14:editId="1CF6B5A6">
                  <wp:extent cx="1587932" cy="1129284"/>
                  <wp:effectExtent l="0" t="0" r="0" b="0"/>
                  <wp:docPr id="112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932" cy="1129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4390B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  <w:p w14:paraId="490D476B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58" w:after="0" w:line="240" w:lineRule="auto"/>
              <w:ind w:left="137" w:right="272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eastAsia="en-US"/>
              </w:rPr>
            </w:pPr>
            <w:r w:rsidRPr="00E609A0">
              <w:rPr>
                <w:rFonts w:ascii="Times New Roman" w:eastAsia="Arial MT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Подготовка  возможна в С-2 </w:t>
            </w: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A3621E" wp14:editId="79F7F74E">
                  <wp:extent cx="1220964" cy="1270"/>
                  <wp:effectExtent l="0" t="0" r="0" b="0"/>
                  <wp:docPr id="113" name="image15.png" descr="WSI_logo_r200_20h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964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65E" w:rsidRPr="00E609A0" w14:paraId="08B97A5C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5F187BA7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P-10</w:t>
            </w:r>
          </w:p>
        </w:tc>
        <w:tc>
          <w:tcPr>
            <w:tcW w:w="2056" w:type="dxa"/>
            <w:vAlign w:val="center"/>
          </w:tcPr>
          <w:p w14:paraId="494C8FF5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T-</w:t>
            </w: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 xml:space="preserve"> соединитель</w:t>
            </w:r>
          </w:p>
        </w:tc>
        <w:tc>
          <w:tcPr>
            <w:tcW w:w="2621" w:type="dxa"/>
            <w:vAlign w:val="center"/>
          </w:tcPr>
          <w:p w14:paraId="193B7F20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D76672" wp14:editId="3A81E7AD">
                  <wp:extent cx="1551077" cy="1387221"/>
                  <wp:effectExtent l="0" t="0" r="0" b="0"/>
                  <wp:docPr id="114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077" cy="138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1A88AF4A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1"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</w:tr>
      <w:tr w:rsidR="0025265E" w:rsidRPr="00E609A0" w14:paraId="54A617F8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4E97D20B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P-20</w:t>
            </w:r>
          </w:p>
        </w:tc>
        <w:tc>
          <w:tcPr>
            <w:tcW w:w="2056" w:type="dxa"/>
            <w:vAlign w:val="center"/>
          </w:tcPr>
          <w:p w14:paraId="3161D9CC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Y-</w:t>
            </w: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соединитель</w:t>
            </w:r>
          </w:p>
        </w:tc>
        <w:tc>
          <w:tcPr>
            <w:tcW w:w="2621" w:type="dxa"/>
            <w:vAlign w:val="center"/>
          </w:tcPr>
          <w:p w14:paraId="11ED2CDF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A19D88" wp14:editId="67254165">
                  <wp:extent cx="1518848" cy="1454277"/>
                  <wp:effectExtent l="0" t="0" r="0" b="0"/>
                  <wp:docPr id="115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48" cy="1454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52DF1E9C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1"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</w:tr>
      <w:tr w:rsidR="0025265E" w:rsidRPr="00E609A0" w14:paraId="5CFAEF3E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02F26202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P-30</w:t>
            </w:r>
          </w:p>
        </w:tc>
        <w:tc>
          <w:tcPr>
            <w:tcW w:w="2056" w:type="dxa"/>
            <w:vAlign w:val="center"/>
          </w:tcPr>
          <w:p w14:paraId="27A6A332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Пневматические трубки</w:t>
            </w:r>
          </w:p>
        </w:tc>
        <w:tc>
          <w:tcPr>
            <w:tcW w:w="2621" w:type="dxa"/>
            <w:vAlign w:val="center"/>
          </w:tcPr>
          <w:p w14:paraId="3ECF7F0C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 xml:space="preserve">В </w:t>
            </w: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бухте</w:t>
            </w:r>
          </w:p>
        </w:tc>
        <w:tc>
          <w:tcPr>
            <w:tcW w:w="2547" w:type="dxa"/>
            <w:vAlign w:val="center"/>
          </w:tcPr>
          <w:p w14:paraId="3949BD96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1"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Обрезанная</w:t>
            </w: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в размер</w:t>
            </w:r>
          </w:p>
        </w:tc>
      </w:tr>
      <w:tr w:rsidR="0025265E" w:rsidRPr="00E609A0" w14:paraId="5D6FC649" w14:textId="77777777" w:rsidTr="00A4770D">
        <w:trPr>
          <w:trHeight w:val="561"/>
        </w:trPr>
        <w:tc>
          <w:tcPr>
            <w:tcW w:w="2007" w:type="dxa"/>
            <w:vAlign w:val="center"/>
          </w:tcPr>
          <w:p w14:paraId="21B90FDE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P-40</w:t>
            </w:r>
          </w:p>
        </w:tc>
        <w:tc>
          <w:tcPr>
            <w:tcW w:w="2056" w:type="dxa"/>
            <w:vAlign w:val="center"/>
          </w:tcPr>
          <w:p w14:paraId="53A2722B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Пневматические</w:t>
            </w:r>
          </w:p>
        </w:tc>
        <w:tc>
          <w:tcPr>
            <w:tcW w:w="2621" w:type="dxa"/>
            <w:vAlign w:val="center"/>
          </w:tcPr>
          <w:p w14:paraId="1A02B025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E609A0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4ABB7A" wp14:editId="1D06ED7F">
                  <wp:extent cx="1513805" cy="1299210"/>
                  <wp:effectExtent l="0" t="0" r="0" b="0"/>
                  <wp:docPr id="116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05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742C2AB8" w14:textId="77777777" w:rsidR="0025265E" w:rsidRPr="00E609A0" w:rsidRDefault="0025265E" w:rsidP="00A4770D">
            <w:pPr>
              <w:widowControl w:val="0"/>
              <w:autoSpaceDE w:val="0"/>
              <w:autoSpaceDN w:val="0"/>
              <w:spacing w:before="11" w:after="0" w:line="240" w:lineRule="auto"/>
              <w:ind w:left="107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</w:tr>
    </w:tbl>
    <w:p w14:paraId="2416B8A9" w14:textId="77777777" w:rsidR="0025265E" w:rsidRDefault="0025265E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6F294" w14:textId="67B69C0E" w:rsidR="00E15F2A" w:rsidRPr="005129FE" w:rsidRDefault="008C0301" w:rsidP="002F5644">
      <w:pPr>
        <w:pStyle w:val="2"/>
        <w:spacing w:after="240" w:line="276" w:lineRule="auto"/>
        <w:ind w:firstLine="709"/>
        <w:jc w:val="both"/>
        <w:rPr>
          <w:rFonts w:ascii="Times New Roman" w:hAnsi="Times New Roman"/>
          <w:bCs/>
          <w:iCs/>
          <w:szCs w:val="28"/>
          <w:lang w:val="ru-RU"/>
        </w:rPr>
      </w:pPr>
      <w:bookmarkStart w:id="25" w:name="_Toc78885660"/>
      <w:bookmarkStart w:id="26" w:name="_Toc126841741"/>
      <w:r w:rsidRPr="005129FE">
        <w:rPr>
          <w:rFonts w:ascii="Times New Roman" w:hAnsi="Times New Roman"/>
          <w:iCs/>
          <w:szCs w:val="28"/>
          <w:lang w:val="ru-RU"/>
        </w:rPr>
        <w:lastRenderedPageBreak/>
        <w:t>2.2.</w:t>
      </w:r>
      <w:r w:rsidR="00C9491C">
        <w:rPr>
          <w:rFonts w:ascii="Times New Roman" w:hAnsi="Times New Roman"/>
          <w:iCs/>
          <w:szCs w:val="28"/>
          <w:lang w:val="ru-RU"/>
        </w:rPr>
        <w:t xml:space="preserve"> </w:t>
      </w:r>
      <w:r w:rsidRPr="005129FE">
        <w:rPr>
          <w:rFonts w:ascii="Times New Roman" w:hAnsi="Times New Roman"/>
          <w:iCs/>
          <w:szCs w:val="28"/>
          <w:lang w:val="ru-RU"/>
        </w:rPr>
        <w:t>МАТЕРИАЛЫ, ОБОРУДОВАНИЕ И ИНСТРУМЕНТЫ, ЗАПРЕЩЕННЫЕ НА ПЛОЩАДКЕ</w:t>
      </w:r>
      <w:bookmarkEnd w:id="25"/>
      <w:bookmarkEnd w:id="26"/>
    </w:p>
    <w:p w14:paraId="0384E0AD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 не могут использовать компоненты как запасные части.</w:t>
      </w:r>
    </w:p>
    <w:p w14:paraId="1BABF636" w14:textId="77777777" w:rsidR="00A4770D" w:rsidRPr="002F5644" w:rsidRDefault="00A4770D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 не могут использовать самодельный инструмент.</w:t>
      </w:r>
    </w:p>
    <w:p w14:paraId="2F113349" w14:textId="77777777" w:rsidR="00A4770D" w:rsidRPr="002F5644" w:rsidRDefault="005F1770" w:rsidP="002F56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4770D"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</w:t>
      </w: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4770D"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разрешенному и запрещенному </w:t>
      </w:r>
      <w:r w:rsidR="00A4770D"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инструменту</w:t>
      </w:r>
      <w:r w:rsidRPr="002F5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приведены в таблице №7.</w:t>
      </w:r>
    </w:p>
    <w:p w14:paraId="41E93DCD" w14:textId="77777777" w:rsidR="005F1770" w:rsidRPr="008C41F7" w:rsidRDefault="005F1770" w:rsidP="005F17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</w:p>
    <w:tbl>
      <w:tblPr>
        <w:tblStyle w:val="TableNormal4"/>
        <w:tblW w:w="955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700"/>
        <w:gridCol w:w="2880"/>
        <w:gridCol w:w="3240"/>
      </w:tblGrid>
      <w:tr w:rsidR="00A4770D" w:rsidRPr="002F3DCA" w14:paraId="1261A099" w14:textId="77777777" w:rsidTr="005F1770">
        <w:trPr>
          <w:trHeight w:val="254"/>
        </w:trPr>
        <w:tc>
          <w:tcPr>
            <w:tcW w:w="739" w:type="dxa"/>
          </w:tcPr>
          <w:p w14:paraId="2BF4C9D9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34" w:lineRule="exact"/>
              <w:ind w:left="179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Поз.</w:t>
            </w:r>
          </w:p>
        </w:tc>
        <w:tc>
          <w:tcPr>
            <w:tcW w:w="2700" w:type="dxa"/>
          </w:tcPr>
          <w:p w14:paraId="68F064A5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34" w:lineRule="exact"/>
              <w:ind w:left="873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 xml:space="preserve">Комментарий </w:t>
            </w:r>
          </w:p>
        </w:tc>
        <w:tc>
          <w:tcPr>
            <w:tcW w:w="2880" w:type="dxa"/>
          </w:tcPr>
          <w:p w14:paraId="6951ED79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34" w:lineRule="exact"/>
              <w:ind w:left="1032" w:right="1026" w:hanging="465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 xml:space="preserve">Разрешено </w:t>
            </w:r>
          </w:p>
        </w:tc>
        <w:tc>
          <w:tcPr>
            <w:tcW w:w="3240" w:type="dxa"/>
          </w:tcPr>
          <w:p w14:paraId="07102B81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34" w:lineRule="exact"/>
              <w:ind w:left="1104" w:right="724" w:hanging="582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Запрещенный</w:t>
            </w:r>
          </w:p>
        </w:tc>
      </w:tr>
      <w:tr w:rsidR="00A4770D" w:rsidRPr="002F3DCA" w14:paraId="4E3A81D7" w14:textId="77777777" w:rsidTr="005F1770">
        <w:trPr>
          <w:trHeight w:val="1980"/>
        </w:trPr>
        <w:tc>
          <w:tcPr>
            <w:tcW w:w="739" w:type="dxa"/>
          </w:tcPr>
          <w:p w14:paraId="465AD1EB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K1</w:t>
            </w:r>
          </w:p>
        </w:tc>
        <w:tc>
          <w:tcPr>
            <w:tcW w:w="2700" w:type="dxa"/>
          </w:tcPr>
          <w:p w14:paraId="2533F106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before="10" w:after="0" w:line="240" w:lineRule="auto"/>
              <w:ind w:left="154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 xml:space="preserve">Самодельный инструмент </w:t>
            </w:r>
          </w:p>
          <w:p w14:paraId="54B2460D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before="1" w:after="0" w:line="240" w:lineRule="auto"/>
              <w:ind w:left="154" w:right="141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2880" w:type="dxa"/>
          </w:tcPr>
          <w:p w14:paraId="56363684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3240" w:type="dxa"/>
          </w:tcPr>
          <w:p w14:paraId="78D63EF7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D1E120" wp14:editId="67B6671C">
                  <wp:extent cx="1856312" cy="1236916"/>
                  <wp:effectExtent l="0" t="0" r="0" b="0"/>
                  <wp:docPr id="130" name="image4.jpeg" descr="E:\Dangerous tools\SAM_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312" cy="123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0D" w:rsidRPr="002F3DCA" w14:paraId="31C7C8BE" w14:textId="77777777" w:rsidTr="005F1770">
        <w:trPr>
          <w:trHeight w:val="1403"/>
        </w:trPr>
        <w:tc>
          <w:tcPr>
            <w:tcW w:w="739" w:type="dxa"/>
          </w:tcPr>
          <w:p w14:paraId="3593F58A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K2</w:t>
            </w:r>
          </w:p>
        </w:tc>
        <w:tc>
          <w:tcPr>
            <w:tcW w:w="2700" w:type="dxa"/>
          </w:tcPr>
          <w:p w14:paraId="083F8035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7" w:right="141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 xml:space="preserve">Инструмент для снятия изоляции </w:t>
            </w:r>
          </w:p>
        </w:tc>
        <w:tc>
          <w:tcPr>
            <w:tcW w:w="2880" w:type="dxa"/>
          </w:tcPr>
          <w:p w14:paraId="07263944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9E78E2" wp14:editId="69905C87">
                  <wp:extent cx="1450965" cy="886968"/>
                  <wp:effectExtent l="0" t="0" r="0" b="0"/>
                  <wp:docPr id="131" name="image5.jpeg" descr="Q:\GRP-0399\Azubi_BA\Mec\Jahrgang 2010\ADSC\Traing Worldskills\Bilder Werkzeug\DSC_0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65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606F882B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3A8C7E" wp14:editId="7B2CBBB9">
                  <wp:extent cx="1084384" cy="845820"/>
                  <wp:effectExtent l="0" t="0" r="0" b="0"/>
                  <wp:docPr id="132" name="image6.jpeg" descr="F:\_012 WorldSkillsCompetition\001 NSC Germany\001 Mechatronic\WSG2015_Mech\Werkzeug mit Klinge\Bilder\DSC024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384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0D" w:rsidRPr="002F3DCA" w14:paraId="645D9023" w14:textId="77777777" w:rsidTr="005F1770">
        <w:trPr>
          <w:trHeight w:val="2824"/>
        </w:trPr>
        <w:tc>
          <w:tcPr>
            <w:tcW w:w="739" w:type="dxa"/>
          </w:tcPr>
          <w:p w14:paraId="586CE2CF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K3</w:t>
            </w:r>
          </w:p>
        </w:tc>
        <w:tc>
          <w:tcPr>
            <w:tcW w:w="2700" w:type="dxa"/>
          </w:tcPr>
          <w:p w14:paraId="64460B78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7" w:right="141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 xml:space="preserve">Инструмент для снятия изоляции с крюковым лезвием </w:t>
            </w:r>
          </w:p>
          <w:p w14:paraId="6E32E67D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before="1" w:after="0" w:line="240" w:lineRule="auto"/>
              <w:ind w:left="107" w:right="594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2880" w:type="dxa"/>
          </w:tcPr>
          <w:p w14:paraId="31C138D4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3240" w:type="dxa"/>
          </w:tcPr>
          <w:p w14:paraId="5CADFAC0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  <w:p w14:paraId="19797A82" w14:textId="77777777" w:rsidR="00A4770D" w:rsidRPr="002F3DCA" w:rsidRDefault="007A1B91" w:rsidP="00A4770D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eastAsia="Arial MT" w:hAnsi="Times New Roman" w:cs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eastAsia="Arial MT" w:hAnsi="Times New Roman" w:cs="Times New Roman"/>
                <w:noProof/>
                <w:sz w:val="24"/>
                <w:szCs w:val="24"/>
                <w:lang w:eastAsia="en-US"/>
              </w:rPr>
              <w:pict w14:anchorId="477CDF71">
                <v:group id="Group 16" o:spid="_x0000_s1026" style="width:76.5pt;height:137.05pt;mso-position-horizontal-relative:char;mso-position-vertical-relative:line" coordsize="1530,274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27" type="#_x0000_t75" style="position:absolute;width:1530;height:13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">
                    <v:imagedata r:id="rId28" o:title="DSC_0398"/>
                  </v:shape>
                  <v:shape id="Picture 17" o:spid="_x0000_s1028" type="#_x0000_t75" style="position:absolute;left:231;top:1392;width:704;height:1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">
                    <v:imagedata r:id="rId29" o:title="DSC_0399"/>
                  </v:shape>
                  <w10:wrap type="none"/>
                  <w10:anchorlock/>
                </v:group>
              </w:pict>
            </w:r>
          </w:p>
        </w:tc>
      </w:tr>
      <w:tr w:rsidR="00A4770D" w:rsidRPr="002F3DCA" w14:paraId="515B6C22" w14:textId="77777777" w:rsidTr="005F1770">
        <w:trPr>
          <w:trHeight w:val="1761"/>
        </w:trPr>
        <w:tc>
          <w:tcPr>
            <w:tcW w:w="739" w:type="dxa"/>
          </w:tcPr>
          <w:p w14:paraId="746F706B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59" w:lineRule="exact"/>
              <w:ind w:left="107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K4</w:t>
            </w:r>
          </w:p>
        </w:tc>
        <w:tc>
          <w:tcPr>
            <w:tcW w:w="2700" w:type="dxa"/>
          </w:tcPr>
          <w:p w14:paraId="7238B3AD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Нет открытых лезвий/складных ножей</w:t>
            </w:r>
          </w:p>
        </w:tc>
        <w:tc>
          <w:tcPr>
            <w:tcW w:w="2880" w:type="dxa"/>
          </w:tcPr>
          <w:p w14:paraId="0451E8F7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94DB7A" wp14:editId="15B4A09A">
                  <wp:extent cx="1027096" cy="1007554"/>
                  <wp:effectExtent l="0" t="0" r="0" b="0"/>
                  <wp:docPr id="13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096" cy="1007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5562FB9C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820026" wp14:editId="0F4C813B">
                  <wp:extent cx="1660794" cy="822960"/>
                  <wp:effectExtent l="0" t="0" r="0" b="0"/>
                  <wp:docPr id="134" name="image10.jpeg" descr="Q:\GRP-0399\Azubi_BA\Mec\Jahrgang 2010\ADSC\Traing Worldskills\Bilder Werkzeug\DSC_03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794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0D" w:rsidRPr="002F3DCA" w14:paraId="6C600B84" w14:textId="77777777" w:rsidTr="005F1770">
        <w:trPr>
          <w:trHeight w:val="1267"/>
        </w:trPr>
        <w:tc>
          <w:tcPr>
            <w:tcW w:w="739" w:type="dxa"/>
          </w:tcPr>
          <w:p w14:paraId="3B5033BC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  <w:t>K5</w:t>
            </w:r>
          </w:p>
        </w:tc>
        <w:tc>
          <w:tcPr>
            <w:tcW w:w="2700" w:type="dxa"/>
          </w:tcPr>
          <w:p w14:paraId="0EDD95E8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szCs w:val="24"/>
                <w:lang w:eastAsia="en-US"/>
              </w:rPr>
              <w:t>Канцелярский нож</w:t>
            </w:r>
          </w:p>
          <w:p w14:paraId="65CC9A41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52" w:lineRule="exact"/>
              <w:ind w:left="107" w:right="924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2880" w:type="dxa"/>
          </w:tcPr>
          <w:p w14:paraId="7546998F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3240" w:type="dxa"/>
          </w:tcPr>
          <w:p w14:paraId="307DFD02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Times New Roman" w:eastAsia="Arial MT" w:hAnsi="Times New Roman" w:cs="Times New Roman"/>
                <w:sz w:val="24"/>
                <w:szCs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067C98" wp14:editId="64E6839F">
                  <wp:extent cx="1367396" cy="717804"/>
                  <wp:effectExtent l="0" t="0" r="0" b="0"/>
                  <wp:docPr id="135" name="image11.jpeg" descr="Q:\GRP-0399\Azubi_BA\Mec\Jahrgang 2010\ADSC\Traing Worldskills\Bilder Werkzeug\DSC_0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396" cy="7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0D" w:rsidRPr="002F3DCA" w14:paraId="7BB3BDCF" w14:textId="77777777" w:rsidTr="005F1770">
        <w:trPr>
          <w:trHeight w:val="1267"/>
        </w:trPr>
        <w:tc>
          <w:tcPr>
            <w:tcW w:w="739" w:type="dxa"/>
          </w:tcPr>
          <w:p w14:paraId="3BA6C655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 MT" w:hAnsi="Times New Roman" w:cs="Times New Roman"/>
                <w:sz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lang w:val="de-DE" w:eastAsia="en-US"/>
              </w:rPr>
              <w:t>K6</w:t>
            </w:r>
          </w:p>
        </w:tc>
        <w:tc>
          <w:tcPr>
            <w:tcW w:w="2700" w:type="dxa"/>
          </w:tcPr>
          <w:p w14:paraId="08137CA1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4" w:right="-143"/>
              <w:rPr>
                <w:rFonts w:ascii="Times New Roman" w:eastAsia="Arial MT" w:hAnsi="Times New Roman" w:cs="Times New Roman"/>
                <w:sz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lang w:eastAsia="en-US"/>
              </w:rPr>
              <w:t xml:space="preserve">Укороченный инструмент для оптоволокна </w:t>
            </w:r>
          </w:p>
          <w:p w14:paraId="6EA0E67B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before="1" w:after="0" w:line="240" w:lineRule="auto"/>
              <w:ind w:left="107" w:right="569"/>
              <w:rPr>
                <w:rFonts w:ascii="Times New Roman" w:eastAsia="Arial MT" w:hAnsi="Times New Roman" w:cs="Times New Roman"/>
                <w:sz w:val="24"/>
                <w:lang w:val="de-DE" w:eastAsia="en-US"/>
              </w:rPr>
            </w:pPr>
          </w:p>
        </w:tc>
        <w:tc>
          <w:tcPr>
            <w:tcW w:w="2880" w:type="dxa"/>
          </w:tcPr>
          <w:p w14:paraId="2DB6ED27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Arial MT" w:hAnsi="Times New Roman" w:cs="Times New Roman"/>
                <w:sz w:val="24"/>
                <w:lang w:val="de-DE" w:eastAsia="en-US"/>
              </w:rPr>
            </w:pPr>
            <w:r w:rsidRPr="002F3DCA">
              <w:rPr>
                <w:rFonts w:ascii="Times New Roman" w:eastAsia="Arial MT" w:hAnsi="Times New Roman" w:cs="Times New Roman"/>
                <w:noProof/>
                <w:sz w:val="24"/>
              </w:rPr>
              <w:drawing>
                <wp:inline distT="0" distB="0" distL="0" distR="0" wp14:anchorId="7A5451A3" wp14:editId="0FCCC31E">
                  <wp:extent cx="1465803" cy="882396"/>
                  <wp:effectExtent l="0" t="0" r="0" b="0"/>
                  <wp:docPr id="136" name="image12.jpeg" descr="Q:\GRP-0399\Azubi_BA\Mec\Jahrgang 2010\ADSC\Traing Worldskills\Bilder Werkzeug\DSC_0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803" cy="8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5DB4BD5E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left="98" w:right="-143" w:firstLine="98"/>
              <w:rPr>
                <w:rFonts w:ascii="Times New Roman" w:eastAsia="Arial MT" w:hAnsi="Times New Roman" w:cs="Times New Roman"/>
                <w:sz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lang w:eastAsia="en-US"/>
              </w:rPr>
              <w:t xml:space="preserve">Широко открыты отверстия  </w:t>
            </w:r>
          </w:p>
          <w:p w14:paraId="79D1B4EF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after="0" w:line="240" w:lineRule="auto"/>
              <w:ind w:right="-143"/>
              <w:rPr>
                <w:rFonts w:ascii="Times New Roman" w:eastAsia="Arial MT" w:hAnsi="Times New Roman" w:cs="Times New Roman"/>
                <w:sz w:val="24"/>
                <w:lang w:eastAsia="en-US"/>
              </w:rPr>
            </w:pPr>
            <w:r w:rsidRPr="002F3DCA">
              <w:rPr>
                <w:rFonts w:ascii="Times New Roman" w:eastAsia="Arial MT" w:hAnsi="Times New Roman" w:cs="Times New Roman"/>
                <w:sz w:val="24"/>
                <w:lang w:eastAsia="en-US"/>
              </w:rPr>
              <w:t xml:space="preserve">инструмента для оптоволокна </w:t>
            </w:r>
          </w:p>
          <w:p w14:paraId="7D172357" w14:textId="77777777" w:rsidR="00A4770D" w:rsidRPr="002F3DCA" w:rsidRDefault="00A4770D" w:rsidP="00A4770D">
            <w:pPr>
              <w:widowControl w:val="0"/>
              <w:autoSpaceDE w:val="0"/>
              <w:autoSpaceDN w:val="0"/>
              <w:spacing w:before="1" w:after="0" w:line="240" w:lineRule="auto"/>
              <w:ind w:left="108" w:hanging="10"/>
              <w:rPr>
                <w:rFonts w:ascii="Times New Roman" w:eastAsia="Arial MT" w:hAnsi="Times New Roman" w:cs="Times New Roman"/>
                <w:sz w:val="24"/>
                <w:lang w:val="de-DE" w:eastAsia="en-US"/>
              </w:rPr>
            </w:pPr>
          </w:p>
        </w:tc>
      </w:tr>
    </w:tbl>
    <w:p w14:paraId="39859C1F" w14:textId="77777777" w:rsidR="00A4770D" w:rsidRDefault="00A4770D" w:rsidP="00A477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5C316B8" w14:textId="14752D07" w:rsidR="00A4770D" w:rsidRPr="000E1D00" w:rsidRDefault="00A4770D" w:rsidP="000E1D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Использование карт памяти</w:t>
      </w:r>
      <w:r w:rsidR="00C9491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(</w:t>
      </w:r>
      <w:r w:rsidR="00C9491C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USB</w:t>
      </w:r>
      <w:r w:rsidR="00C9491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-накопителей)</w:t>
      </w: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384B794B" w14:textId="77777777" w:rsidR="00A4770D" w:rsidRPr="000E1D00" w:rsidRDefault="00A4770D" w:rsidP="000E1D00">
      <w:pPr>
        <w:pStyle w:val="aff1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>Конкурсантам разрешается использовать только карты памяти, предоставляемые Организатором Чемпионата.</w:t>
      </w:r>
    </w:p>
    <w:p w14:paraId="42791407" w14:textId="77777777" w:rsidR="00A4770D" w:rsidRPr="000E1D00" w:rsidRDefault="00A4770D" w:rsidP="000E1D00">
      <w:pPr>
        <w:pStyle w:val="aff1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>Нельзя выносить за пределы рабочей площадки карты памяти или любые другие портативные устройства памяти.</w:t>
      </w:r>
    </w:p>
    <w:p w14:paraId="3A022BF5" w14:textId="77777777" w:rsidR="00A4770D" w:rsidRPr="000E1D00" w:rsidRDefault="00A4770D" w:rsidP="000E1D00">
      <w:pPr>
        <w:pStyle w:val="aff1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>Карты памяти или другие портативные устройства памяти должны передаваться главному эксперту</w:t>
      </w:r>
      <w:r w:rsidR="000E1D00" w:rsidRPr="000E1D00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005D2090" w14:textId="233D8E63" w:rsidR="00A4770D" w:rsidRPr="000E1D00" w:rsidRDefault="00A4770D" w:rsidP="000E1D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Использование персональны</w:t>
      </w:r>
      <w:r w:rsidR="00C9491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</w:t>
      </w: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компьютер</w:t>
      </w:r>
      <w:r w:rsidR="00C9491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ов</w:t>
      </w: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, планшет</w:t>
      </w:r>
      <w:r w:rsidR="00C9491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ов</w:t>
      </w: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и мобильны</w:t>
      </w:r>
      <w:r w:rsidR="00C9491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</w:t>
      </w: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телефон</w:t>
      </w:r>
      <w:r w:rsidR="00C9491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ов</w:t>
      </w: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0FB6DD87" w14:textId="77777777" w:rsidR="000E1D00" w:rsidRPr="000E1D00" w:rsidRDefault="000E1D00" w:rsidP="000E1D00">
      <w:pPr>
        <w:pStyle w:val="aff1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>Экспертам разрешается использовать персональные портативные компьютеры, планшеты и мобильные телефоны.</w:t>
      </w:r>
    </w:p>
    <w:p w14:paraId="755D33C5" w14:textId="77777777" w:rsidR="000E1D00" w:rsidRPr="000E1D00" w:rsidRDefault="000E1D00" w:rsidP="000E1D00">
      <w:pPr>
        <w:pStyle w:val="aff1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>Конкурсантам не разрешается приносить на рабочую площадку персональные портативные компьютеры, планшеты и мобильные телефоны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13980FD3" w14:textId="77777777" w:rsidR="000E1D00" w:rsidRPr="000E1D00" w:rsidRDefault="000E1D00" w:rsidP="000E1D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Чертежи, записанная информация:</w:t>
      </w:r>
    </w:p>
    <w:p w14:paraId="4BA3D610" w14:textId="77777777" w:rsidR="000E1D00" w:rsidRPr="000E1D00" w:rsidRDefault="000E1D00" w:rsidP="000E1D00">
      <w:pPr>
        <w:pStyle w:val="aff1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 xml:space="preserve">Ни при каких обстоятельствах </w:t>
      </w:r>
      <w:r w:rsidR="007B5911">
        <w:rPr>
          <w:rFonts w:ascii="Times New Roman CYR" w:hAnsi="Times New Roman CYR" w:cs="Times New Roman CYR"/>
          <w:color w:val="000000"/>
          <w:sz w:val="28"/>
          <w:szCs w:val="28"/>
        </w:rPr>
        <w:t>конкурсант</w:t>
      </w: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 xml:space="preserve">ам не разрешается приносить заметки на конкурсную площадку. </w:t>
      </w:r>
    </w:p>
    <w:p w14:paraId="6757F76E" w14:textId="77777777" w:rsidR="000E1D00" w:rsidRPr="000E1D00" w:rsidRDefault="000E1D00" w:rsidP="000E1D00">
      <w:pPr>
        <w:pStyle w:val="aff1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 xml:space="preserve">Все записи, выполненные конкурсантом на рабочем месте / конкурсной площадке, должны всегда оставаться на конкурсной площадке. </w:t>
      </w:r>
    </w:p>
    <w:p w14:paraId="34BC2C13" w14:textId="77777777" w:rsidR="000E1D00" w:rsidRPr="000E1D00" w:rsidRDefault="000E1D00" w:rsidP="000E1D00">
      <w:pPr>
        <w:pStyle w:val="aff1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>Не разрешается получение никаких записей из-за пределов рабочего помещения до тех пор, пока не завершится конкурс.</w:t>
      </w:r>
    </w:p>
    <w:p w14:paraId="31F3AB12" w14:textId="77777777" w:rsidR="000E1D00" w:rsidRPr="000E1D00" w:rsidRDefault="000E1D00" w:rsidP="000E1D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Использование техники, личные камеры:</w:t>
      </w:r>
    </w:p>
    <w:p w14:paraId="6BF6A708" w14:textId="77777777" w:rsidR="000E1D00" w:rsidRPr="000E1D00" w:rsidRDefault="000E1D00" w:rsidP="000E1D00">
      <w:pPr>
        <w:pStyle w:val="aff1"/>
        <w:numPr>
          <w:ilvl w:val="0"/>
          <w:numId w:val="3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1D00">
        <w:rPr>
          <w:rFonts w:ascii="Times New Roman CYR" w:hAnsi="Times New Roman CYR" w:cs="Times New Roman CYR"/>
          <w:color w:val="000000"/>
          <w:sz w:val="28"/>
          <w:szCs w:val="28"/>
        </w:rPr>
        <w:t>Конкурсантам, экспертам и переводчикам разрешается использовать персональные устройства для фото- и видеосъемки на рабочей площадке только после завершения конкурсного задания.</w:t>
      </w:r>
    </w:p>
    <w:p w14:paraId="7072C169" w14:textId="77777777" w:rsidR="005F1770" w:rsidRDefault="005F1770" w:rsidP="000E1D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D72BB5F" w14:textId="77777777" w:rsidR="00B37579" w:rsidRDefault="008C0301" w:rsidP="004536DF">
      <w:pPr>
        <w:pStyle w:val="-1"/>
        <w:spacing w:after="240" w:line="276" w:lineRule="auto"/>
        <w:ind w:firstLine="709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27" w:name="_Toc124422973"/>
      <w:bookmarkStart w:id="28" w:name="_Toc126841743"/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27"/>
      <w:bookmarkEnd w:id="28"/>
    </w:p>
    <w:p w14:paraId="358B30CF" w14:textId="77777777" w:rsidR="00C36734" w:rsidRDefault="00C36734" w:rsidP="00C367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37DC546F" w14:textId="77777777" w:rsidR="00C36734" w:rsidRDefault="00C36734" w:rsidP="00C367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1A9FFAFF" w14:textId="77777777" w:rsidR="00C36734" w:rsidRDefault="00C36734" w:rsidP="00C367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="003F2476" w:rsidRPr="003F2476">
        <w:rPr>
          <w:rFonts w:ascii="Times New Roman" w:hAnsi="Times New Roman" w:cs="Times New Roman"/>
          <w:sz w:val="28"/>
          <w:szCs w:val="28"/>
        </w:rPr>
        <w:t xml:space="preserve"> </w:t>
      </w:r>
      <w:r w:rsidR="00FC2012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066CC5DB" w14:textId="77777777" w:rsidR="00C1580D" w:rsidRDefault="00C1580D" w:rsidP="009800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2476" w:rsidRPr="003F247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Инструкция по выполнению конкурсного задания </w:t>
      </w:r>
      <w:r w:rsidR="00980010">
        <w:rPr>
          <w:rFonts w:ascii="Times New Roman" w:hAnsi="Times New Roman" w:cs="Times New Roman"/>
          <w:sz w:val="28"/>
          <w:szCs w:val="28"/>
        </w:rPr>
        <w:t>конкурсантом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EF2566" w14:textId="77777777" w:rsidR="007C3361" w:rsidRDefault="007C3361" w:rsidP="009800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2476">
        <w:rPr>
          <w:rFonts w:ascii="Times New Roman" w:hAnsi="Times New Roman" w:cs="Times New Roman"/>
          <w:sz w:val="28"/>
          <w:szCs w:val="28"/>
        </w:rPr>
        <w:t>5</w:t>
      </w:r>
      <w:r w:rsidR="003F2476" w:rsidRPr="003F2476">
        <w:rPr>
          <w:rFonts w:ascii="Times New Roman" w:hAnsi="Times New Roman" w:cs="Times New Roman"/>
          <w:sz w:val="28"/>
          <w:szCs w:val="28"/>
        </w:rPr>
        <w:t>.</w:t>
      </w:r>
      <w:r w:rsidR="003F2476">
        <w:rPr>
          <w:rFonts w:ascii="Times New Roman" w:hAnsi="Times New Roman" w:cs="Times New Roman"/>
          <w:sz w:val="28"/>
          <w:szCs w:val="28"/>
        </w:rPr>
        <w:t xml:space="preserve"> </w:t>
      </w:r>
      <w:r w:rsidR="001720EE" w:rsidRPr="001720EE">
        <w:rPr>
          <w:rFonts w:ascii="Times New Roman" w:hAnsi="Times New Roman" w:cs="Times New Roman"/>
          <w:sz w:val="28"/>
          <w:szCs w:val="28"/>
        </w:rPr>
        <w:t>Руководство по судейству в профессиональной практике</w:t>
      </w:r>
    </w:p>
    <w:p w14:paraId="127A6E6F" w14:textId="77777777" w:rsidR="00D41269" w:rsidRPr="00FB022D" w:rsidRDefault="00D41269" w:rsidP="00786827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FB022D" w:rsidSect="00976338">
      <w:headerReference w:type="default" r:id="rId34"/>
      <w:footerReference w:type="default" r:id="rId35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88FAC" w14:textId="77777777" w:rsidR="007A1B91" w:rsidRDefault="007A1B91" w:rsidP="00970F49">
      <w:pPr>
        <w:spacing w:after="0" w:line="240" w:lineRule="auto"/>
      </w:pPr>
      <w:r>
        <w:separator/>
      </w:r>
    </w:p>
  </w:endnote>
  <w:endnote w:type="continuationSeparator" w:id="0">
    <w:p w14:paraId="5C6F01E9" w14:textId="77777777" w:rsidR="007A1B91" w:rsidRDefault="007A1B9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0805BA" w:rsidRPr="00832EBB" w14:paraId="7382B6B7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26465F21" w14:textId="77777777" w:rsidR="000805BA" w:rsidRPr="00A204BB" w:rsidRDefault="000805BA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74BC3679" w14:textId="210E160F" w:rsidR="000805BA" w:rsidRPr="00A204BB" w:rsidRDefault="000805BA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9491C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18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78A886EF" w14:textId="77777777" w:rsidR="000805BA" w:rsidRDefault="000805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E8ECF" w14:textId="77777777" w:rsidR="007A1B91" w:rsidRDefault="007A1B91" w:rsidP="00970F49">
      <w:pPr>
        <w:spacing w:after="0" w:line="240" w:lineRule="auto"/>
      </w:pPr>
      <w:r>
        <w:separator/>
      </w:r>
    </w:p>
  </w:footnote>
  <w:footnote w:type="continuationSeparator" w:id="0">
    <w:p w14:paraId="6126D568" w14:textId="77777777" w:rsidR="007A1B91" w:rsidRDefault="007A1B91" w:rsidP="00970F49">
      <w:pPr>
        <w:spacing w:after="0" w:line="240" w:lineRule="auto"/>
      </w:pPr>
      <w:r>
        <w:continuationSeparator/>
      </w:r>
    </w:p>
  </w:footnote>
  <w:footnote w:id="1">
    <w:p w14:paraId="296F48B8" w14:textId="2A4BC304" w:rsidR="000805BA" w:rsidRDefault="000805BA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ко</w:t>
      </w:r>
      <w:r w:rsidR="00C9491C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нкурсантом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</w:t>
      </w:r>
    </w:p>
  </w:footnote>
  <w:footnote w:id="2">
    <w:p w14:paraId="2D457A16" w14:textId="77777777" w:rsidR="000805BA" w:rsidRDefault="000805BA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46B45" w14:textId="77777777" w:rsidR="000805BA" w:rsidRPr="00B45AA4" w:rsidRDefault="000805BA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974"/>
    <w:multiLevelType w:val="hybridMultilevel"/>
    <w:tmpl w:val="4426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3192"/>
    <w:multiLevelType w:val="hybridMultilevel"/>
    <w:tmpl w:val="C308A31E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5952"/>
    <w:multiLevelType w:val="hybridMultilevel"/>
    <w:tmpl w:val="DAD25B22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911D8"/>
    <w:multiLevelType w:val="hybridMultilevel"/>
    <w:tmpl w:val="30CEA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420175"/>
    <w:multiLevelType w:val="hybridMultilevel"/>
    <w:tmpl w:val="37263472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B1D019A"/>
    <w:multiLevelType w:val="hybridMultilevel"/>
    <w:tmpl w:val="4C9A1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B7181"/>
    <w:multiLevelType w:val="hybridMultilevel"/>
    <w:tmpl w:val="673031D8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17555605"/>
    <w:multiLevelType w:val="hybridMultilevel"/>
    <w:tmpl w:val="6C9AE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C7A31F2"/>
    <w:multiLevelType w:val="hybridMultilevel"/>
    <w:tmpl w:val="79D45EA4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7C6CA2"/>
    <w:multiLevelType w:val="hybridMultilevel"/>
    <w:tmpl w:val="30CEA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B4A71"/>
    <w:multiLevelType w:val="hybridMultilevel"/>
    <w:tmpl w:val="0E844180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8248E"/>
    <w:multiLevelType w:val="hybridMultilevel"/>
    <w:tmpl w:val="30CEA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5" w15:restartNumberingAfterBreak="0">
    <w:nsid w:val="30EF6EC6"/>
    <w:multiLevelType w:val="hybridMultilevel"/>
    <w:tmpl w:val="0212E0D2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6B4D"/>
    <w:multiLevelType w:val="hybridMultilevel"/>
    <w:tmpl w:val="8E70D69C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201CF1"/>
    <w:multiLevelType w:val="hybridMultilevel"/>
    <w:tmpl w:val="180E1700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33050"/>
    <w:multiLevelType w:val="hybridMultilevel"/>
    <w:tmpl w:val="31CA8742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5344B3"/>
    <w:multiLevelType w:val="hybridMultilevel"/>
    <w:tmpl w:val="988E0740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D31FE"/>
    <w:multiLevelType w:val="hybridMultilevel"/>
    <w:tmpl w:val="46B04B06"/>
    <w:lvl w:ilvl="0" w:tplc="0076F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EC3558F"/>
    <w:multiLevelType w:val="hybridMultilevel"/>
    <w:tmpl w:val="478C17BA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5" w15:restartNumberingAfterBreak="0">
    <w:nsid w:val="5553273F"/>
    <w:multiLevelType w:val="hybridMultilevel"/>
    <w:tmpl w:val="C24A33E4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C727E"/>
    <w:multiLevelType w:val="hybridMultilevel"/>
    <w:tmpl w:val="3AB82EA4"/>
    <w:lvl w:ilvl="0" w:tplc="882C7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43" w15:restartNumberingAfterBreak="0">
    <w:nsid w:val="6F432F35"/>
    <w:multiLevelType w:val="hybridMultilevel"/>
    <w:tmpl w:val="64A0AD4C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43D7"/>
    <w:multiLevelType w:val="hybridMultilevel"/>
    <w:tmpl w:val="952657EA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65CF8"/>
    <w:multiLevelType w:val="hybridMultilevel"/>
    <w:tmpl w:val="30CEA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19"/>
  </w:num>
  <w:num w:numId="7">
    <w:abstractNumId w:val="8"/>
  </w:num>
  <w:num w:numId="8">
    <w:abstractNumId w:val="11"/>
  </w:num>
  <w:num w:numId="9">
    <w:abstractNumId w:val="38"/>
  </w:num>
  <w:num w:numId="10">
    <w:abstractNumId w:val="14"/>
  </w:num>
  <w:num w:numId="11">
    <w:abstractNumId w:val="9"/>
  </w:num>
  <w:num w:numId="12">
    <w:abstractNumId w:val="20"/>
  </w:num>
  <w:num w:numId="13">
    <w:abstractNumId w:val="41"/>
  </w:num>
  <w:num w:numId="14">
    <w:abstractNumId w:val="21"/>
  </w:num>
  <w:num w:numId="15">
    <w:abstractNumId w:val="39"/>
  </w:num>
  <w:num w:numId="16">
    <w:abstractNumId w:val="44"/>
  </w:num>
  <w:num w:numId="17">
    <w:abstractNumId w:val="40"/>
  </w:num>
  <w:num w:numId="18">
    <w:abstractNumId w:val="36"/>
  </w:num>
  <w:num w:numId="19">
    <w:abstractNumId w:val="28"/>
  </w:num>
  <w:num w:numId="20">
    <w:abstractNumId w:val="34"/>
  </w:num>
  <w:num w:numId="21">
    <w:abstractNumId w:val="24"/>
  </w:num>
  <w:num w:numId="22">
    <w:abstractNumId w:val="10"/>
  </w:num>
  <w:num w:numId="23">
    <w:abstractNumId w:val="42"/>
  </w:num>
  <w:num w:numId="24">
    <w:abstractNumId w:val="18"/>
  </w:num>
  <w:num w:numId="25">
    <w:abstractNumId w:val="23"/>
  </w:num>
  <w:num w:numId="26">
    <w:abstractNumId w:val="0"/>
  </w:num>
  <w:num w:numId="27">
    <w:abstractNumId w:val="6"/>
  </w:num>
  <w:num w:numId="28">
    <w:abstractNumId w:val="15"/>
  </w:num>
  <w:num w:numId="29">
    <w:abstractNumId w:val="1"/>
  </w:num>
  <w:num w:numId="30">
    <w:abstractNumId w:val="22"/>
  </w:num>
  <w:num w:numId="31">
    <w:abstractNumId w:val="43"/>
  </w:num>
  <w:num w:numId="32">
    <w:abstractNumId w:val="37"/>
  </w:num>
  <w:num w:numId="33">
    <w:abstractNumId w:val="32"/>
  </w:num>
  <w:num w:numId="34">
    <w:abstractNumId w:val="3"/>
  </w:num>
  <w:num w:numId="35">
    <w:abstractNumId w:val="46"/>
  </w:num>
  <w:num w:numId="36">
    <w:abstractNumId w:val="29"/>
  </w:num>
  <w:num w:numId="37">
    <w:abstractNumId w:val="26"/>
  </w:num>
  <w:num w:numId="38">
    <w:abstractNumId w:val="4"/>
  </w:num>
  <w:num w:numId="39">
    <w:abstractNumId w:val="13"/>
  </w:num>
  <w:num w:numId="40">
    <w:abstractNumId w:val="45"/>
  </w:num>
  <w:num w:numId="41">
    <w:abstractNumId w:val="35"/>
  </w:num>
  <w:num w:numId="42">
    <w:abstractNumId w:val="27"/>
  </w:num>
  <w:num w:numId="43">
    <w:abstractNumId w:val="2"/>
  </w:num>
  <w:num w:numId="44">
    <w:abstractNumId w:val="33"/>
  </w:num>
  <w:num w:numId="45">
    <w:abstractNumId w:val="16"/>
  </w:num>
  <w:num w:numId="46">
    <w:abstractNumId w:val="31"/>
  </w:num>
  <w:num w:numId="47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4883"/>
    <w:rsid w:val="000051E8"/>
    <w:rsid w:val="00021CCE"/>
    <w:rsid w:val="000244DA"/>
    <w:rsid w:val="00024F7D"/>
    <w:rsid w:val="00034F46"/>
    <w:rsid w:val="00035208"/>
    <w:rsid w:val="00037D3B"/>
    <w:rsid w:val="00041A78"/>
    <w:rsid w:val="00051CAA"/>
    <w:rsid w:val="00056CDE"/>
    <w:rsid w:val="00067386"/>
    <w:rsid w:val="000805BA"/>
    <w:rsid w:val="00081D65"/>
    <w:rsid w:val="000A1F96"/>
    <w:rsid w:val="000B3397"/>
    <w:rsid w:val="000B55A2"/>
    <w:rsid w:val="000D258B"/>
    <w:rsid w:val="000D43CC"/>
    <w:rsid w:val="000D4C46"/>
    <w:rsid w:val="000D74AA"/>
    <w:rsid w:val="000E1D00"/>
    <w:rsid w:val="000E287D"/>
    <w:rsid w:val="000F0FC3"/>
    <w:rsid w:val="001024BE"/>
    <w:rsid w:val="001025B9"/>
    <w:rsid w:val="00114D79"/>
    <w:rsid w:val="001209DD"/>
    <w:rsid w:val="00127743"/>
    <w:rsid w:val="001374F8"/>
    <w:rsid w:val="00143141"/>
    <w:rsid w:val="0015561E"/>
    <w:rsid w:val="001627D5"/>
    <w:rsid w:val="001720EE"/>
    <w:rsid w:val="0017612A"/>
    <w:rsid w:val="00192DC5"/>
    <w:rsid w:val="001B78DD"/>
    <w:rsid w:val="001C63E7"/>
    <w:rsid w:val="001D240F"/>
    <w:rsid w:val="001E1DF9"/>
    <w:rsid w:val="001F2052"/>
    <w:rsid w:val="00220E70"/>
    <w:rsid w:val="00237603"/>
    <w:rsid w:val="002430F7"/>
    <w:rsid w:val="0025265E"/>
    <w:rsid w:val="0026271C"/>
    <w:rsid w:val="00270E01"/>
    <w:rsid w:val="002776A1"/>
    <w:rsid w:val="00283C57"/>
    <w:rsid w:val="0029547E"/>
    <w:rsid w:val="002B1426"/>
    <w:rsid w:val="002F2906"/>
    <w:rsid w:val="002F5189"/>
    <w:rsid w:val="002F5644"/>
    <w:rsid w:val="0030710A"/>
    <w:rsid w:val="00317F35"/>
    <w:rsid w:val="00320CA7"/>
    <w:rsid w:val="003242E1"/>
    <w:rsid w:val="00333911"/>
    <w:rsid w:val="00334165"/>
    <w:rsid w:val="00334DAF"/>
    <w:rsid w:val="0034385E"/>
    <w:rsid w:val="003531E7"/>
    <w:rsid w:val="003601A4"/>
    <w:rsid w:val="0037535C"/>
    <w:rsid w:val="00376851"/>
    <w:rsid w:val="003934F8"/>
    <w:rsid w:val="00396D8F"/>
    <w:rsid w:val="00397A1B"/>
    <w:rsid w:val="003A21C8"/>
    <w:rsid w:val="003C1D7A"/>
    <w:rsid w:val="003C5F97"/>
    <w:rsid w:val="003D1E51"/>
    <w:rsid w:val="003F2476"/>
    <w:rsid w:val="004170C2"/>
    <w:rsid w:val="004254FE"/>
    <w:rsid w:val="00436FFC"/>
    <w:rsid w:val="00437D28"/>
    <w:rsid w:val="0044354A"/>
    <w:rsid w:val="004536DF"/>
    <w:rsid w:val="00454353"/>
    <w:rsid w:val="00461AC6"/>
    <w:rsid w:val="0047429B"/>
    <w:rsid w:val="004808AE"/>
    <w:rsid w:val="0048111F"/>
    <w:rsid w:val="004904C5"/>
    <w:rsid w:val="004917C4"/>
    <w:rsid w:val="004968C9"/>
    <w:rsid w:val="004A07A5"/>
    <w:rsid w:val="004B0C2C"/>
    <w:rsid w:val="004B692B"/>
    <w:rsid w:val="004C3CAF"/>
    <w:rsid w:val="004C703E"/>
    <w:rsid w:val="004D096E"/>
    <w:rsid w:val="004D7415"/>
    <w:rsid w:val="004E200B"/>
    <w:rsid w:val="004E785E"/>
    <w:rsid w:val="004E7905"/>
    <w:rsid w:val="005055FF"/>
    <w:rsid w:val="00510059"/>
    <w:rsid w:val="005129FE"/>
    <w:rsid w:val="0052286A"/>
    <w:rsid w:val="0054777C"/>
    <w:rsid w:val="00554CBB"/>
    <w:rsid w:val="005560AC"/>
    <w:rsid w:val="0056000B"/>
    <w:rsid w:val="0056194A"/>
    <w:rsid w:val="00562321"/>
    <w:rsid w:val="00565B7C"/>
    <w:rsid w:val="005726D3"/>
    <w:rsid w:val="005854CD"/>
    <w:rsid w:val="005942CF"/>
    <w:rsid w:val="005A1625"/>
    <w:rsid w:val="005B05D5"/>
    <w:rsid w:val="005B0DEC"/>
    <w:rsid w:val="005B1C40"/>
    <w:rsid w:val="005B66FC"/>
    <w:rsid w:val="005C3882"/>
    <w:rsid w:val="005C6A23"/>
    <w:rsid w:val="005E30DC"/>
    <w:rsid w:val="005E7F57"/>
    <w:rsid w:val="005F1770"/>
    <w:rsid w:val="00600D1F"/>
    <w:rsid w:val="00605DD7"/>
    <w:rsid w:val="0060658F"/>
    <w:rsid w:val="00613219"/>
    <w:rsid w:val="006163CD"/>
    <w:rsid w:val="0062789A"/>
    <w:rsid w:val="0063396F"/>
    <w:rsid w:val="00640E46"/>
    <w:rsid w:val="00641043"/>
    <w:rsid w:val="0064179C"/>
    <w:rsid w:val="00643A8A"/>
    <w:rsid w:val="0064491A"/>
    <w:rsid w:val="00653B50"/>
    <w:rsid w:val="00676DE8"/>
    <w:rsid w:val="006776B4"/>
    <w:rsid w:val="006873B8"/>
    <w:rsid w:val="006B0FEA"/>
    <w:rsid w:val="006B4201"/>
    <w:rsid w:val="006C6D6D"/>
    <w:rsid w:val="006C7A3B"/>
    <w:rsid w:val="006C7CE4"/>
    <w:rsid w:val="006E6790"/>
    <w:rsid w:val="006F4464"/>
    <w:rsid w:val="007124D0"/>
    <w:rsid w:val="00713C63"/>
    <w:rsid w:val="00714CA4"/>
    <w:rsid w:val="007250D9"/>
    <w:rsid w:val="007274B8"/>
    <w:rsid w:val="00727F97"/>
    <w:rsid w:val="00730AE0"/>
    <w:rsid w:val="00733D69"/>
    <w:rsid w:val="0074372D"/>
    <w:rsid w:val="007604F9"/>
    <w:rsid w:val="00764773"/>
    <w:rsid w:val="007735DC"/>
    <w:rsid w:val="0078311A"/>
    <w:rsid w:val="00786827"/>
    <w:rsid w:val="007918B9"/>
    <w:rsid w:val="00791D70"/>
    <w:rsid w:val="00792A92"/>
    <w:rsid w:val="007A1B91"/>
    <w:rsid w:val="007A61C5"/>
    <w:rsid w:val="007A6888"/>
    <w:rsid w:val="007B0DCC"/>
    <w:rsid w:val="007B2222"/>
    <w:rsid w:val="007B3FD5"/>
    <w:rsid w:val="007B5911"/>
    <w:rsid w:val="007B7675"/>
    <w:rsid w:val="007C2354"/>
    <w:rsid w:val="007C3361"/>
    <w:rsid w:val="007D3601"/>
    <w:rsid w:val="007D6C20"/>
    <w:rsid w:val="007E73B4"/>
    <w:rsid w:val="00806247"/>
    <w:rsid w:val="00812516"/>
    <w:rsid w:val="00832EBB"/>
    <w:rsid w:val="00834734"/>
    <w:rsid w:val="00835BF6"/>
    <w:rsid w:val="008761F3"/>
    <w:rsid w:val="00881DD2"/>
    <w:rsid w:val="00882B54"/>
    <w:rsid w:val="00885357"/>
    <w:rsid w:val="008912AE"/>
    <w:rsid w:val="00892622"/>
    <w:rsid w:val="008A1D51"/>
    <w:rsid w:val="008B0F23"/>
    <w:rsid w:val="008B560B"/>
    <w:rsid w:val="008C0301"/>
    <w:rsid w:val="008C0405"/>
    <w:rsid w:val="008C3B49"/>
    <w:rsid w:val="008C41F7"/>
    <w:rsid w:val="008C4905"/>
    <w:rsid w:val="008D6DCF"/>
    <w:rsid w:val="008E5424"/>
    <w:rsid w:val="008E7EA2"/>
    <w:rsid w:val="00901689"/>
    <w:rsid w:val="009018F0"/>
    <w:rsid w:val="00906E82"/>
    <w:rsid w:val="0093126A"/>
    <w:rsid w:val="009410B1"/>
    <w:rsid w:val="00945E13"/>
    <w:rsid w:val="00953113"/>
    <w:rsid w:val="00954B97"/>
    <w:rsid w:val="00955127"/>
    <w:rsid w:val="00956BC9"/>
    <w:rsid w:val="00970F49"/>
    <w:rsid w:val="009715DA"/>
    <w:rsid w:val="00976338"/>
    <w:rsid w:val="00976D70"/>
    <w:rsid w:val="00980010"/>
    <w:rsid w:val="00992A82"/>
    <w:rsid w:val="009931F0"/>
    <w:rsid w:val="00993997"/>
    <w:rsid w:val="009955F8"/>
    <w:rsid w:val="009A36AD"/>
    <w:rsid w:val="009A7370"/>
    <w:rsid w:val="009B18A2"/>
    <w:rsid w:val="009B36FA"/>
    <w:rsid w:val="009D04EE"/>
    <w:rsid w:val="009E37D3"/>
    <w:rsid w:val="009E52E7"/>
    <w:rsid w:val="009E699A"/>
    <w:rsid w:val="009F2BC2"/>
    <w:rsid w:val="009F57C0"/>
    <w:rsid w:val="00A0510D"/>
    <w:rsid w:val="00A11569"/>
    <w:rsid w:val="00A127B1"/>
    <w:rsid w:val="00A204BB"/>
    <w:rsid w:val="00A20A67"/>
    <w:rsid w:val="00A2623A"/>
    <w:rsid w:val="00A27EE4"/>
    <w:rsid w:val="00A4770D"/>
    <w:rsid w:val="00A52EC9"/>
    <w:rsid w:val="00A57976"/>
    <w:rsid w:val="00A636B8"/>
    <w:rsid w:val="00A8496D"/>
    <w:rsid w:val="00A85D42"/>
    <w:rsid w:val="00A86427"/>
    <w:rsid w:val="00A87627"/>
    <w:rsid w:val="00A91D4B"/>
    <w:rsid w:val="00A957D9"/>
    <w:rsid w:val="00A962D4"/>
    <w:rsid w:val="00A9790B"/>
    <w:rsid w:val="00AA2B8A"/>
    <w:rsid w:val="00AD2200"/>
    <w:rsid w:val="00AE6AB7"/>
    <w:rsid w:val="00AE7A32"/>
    <w:rsid w:val="00B06E2F"/>
    <w:rsid w:val="00B162B5"/>
    <w:rsid w:val="00B236AD"/>
    <w:rsid w:val="00B30A26"/>
    <w:rsid w:val="00B37579"/>
    <w:rsid w:val="00B40FFB"/>
    <w:rsid w:val="00B4196F"/>
    <w:rsid w:val="00B45392"/>
    <w:rsid w:val="00B45AA4"/>
    <w:rsid w:val="00B506A5"/>
    <w:rsid w:val="00B610A2"/>
    <w:rsid w:val="00B63AF4"/>
    <w:rsid w:val="00BA2CF0"/>
    <w:rsid w:val="00BC3813"/>
    <w:rsid w:val="00BC739F"/>
    <w:rsid w:val="00BC7808"/>
    <w:rsid w:val="00BD0594"/>
    <w:rsid w:val="00BD3023"/>
    <w:rsid w:val="00BE099A"/>
    <w:rsid w:val="00BE4E52"/>
    <w:rsid w:val="00C06EBC"/>
    <w:rsid w:val="00C0723F"/>
    <w:rsid w:val="00C1580D"/>
    <w:rsid w:val="00C16478"/>
    <w:rsid w:val="00C17B01"/>
    <w:rsid w:val="00C21E3A"/>
    <w:rsid w:val="00C26C83"/>
    <w:rsid w:val="00C36734"/>
    <w:rsid w:val="00C516C9"/>
    <w:rsid w:val="00C52383"/>
    <w:rsid w:val="00C56A9B"/>
    <w:rsid w:val="00C740CF"/>
    <w:rsid w:val="00C8277D"/>
    <w:rsid w:val="00C9491C"/>
    <w:rsid w:val="00C95538"/>
    <w:rsid w:val="00C96567"/>
    <w:rsid w:val="00C9744F"/>
    <w:rsid w:val="00C97E44"/>
    <w:rsid w:val="00CA6CCD"/>
    <w:rsid w:val="00CC50B7"/>
    <w:rsid w:val="00CD39C3"/>
    <w:rsid w:val="00CE2498"/>
    <w:rsid w:val="00CE36B8"/>
    <w:rsid w:val="00CF0DA9"/>
    <w:rsid w:val="00D02C00"/>
    <w:rsid w:val="00D12ABD"/>
    <w:rsid w:val="00D16DAF"/>
    <w:rsid w:val="00D16F4B"/>
    <w:rsid w:val="00D17132"/>
    <w:rsid w:val="00D2075B"/>
    <w:rsid w:val="00D229F1"/>
    <w:rsid w:val="00D32AFC"/>
    <w:rsid w:val="00D37CEC"/>
    <w:rsid w:val="00D37DEA"/>
    <w:rsid w:val="00D405D4"/>
    <w:rsid w:val="00D41269"/>
    <w:rsid w:val="00D45007"/>
    <w:rsid w:val="00D617CC"/>
    <w:rsid w:val="00D7222C"/>
    <w:rsid w:val="00D86917"/>
    <w:rsid w:val="00D87A1E"/>
    <w:rsid w:val="00DA23B7"/>
    <w:rsid w:val="00DA68F2"/>
    <w:rsid w:val="00DB389C"/>
    <w:rsid w:val="00DE39D8"/>
    <w:rsid w:val="00DE5614"/>
    <w:rsid w:val="00DE71F7"/>
    <w:rsid w:val="00E0052C"/>
    <w:rsid w:val="00E0407E"/>
    <w:rsid w:val="00E04FDF"/>
    <w:rsid w:val="00E15F2A"/>
    <w:rsid w:val="00E223A6"/>
    <w:rsid w:val="00E25BB5"/>
    <w:rsid w:val="00E279E8"/>
    <w:rsid w:val="00E47025"/>
    <w:rsid w:val="00E53BDB"/>
    <w:rsid w:val="00E579D6"/>
    <w:rsid w:val="00E6194C"/>
    <w:rsid w:val="00E67603"/>
    <w:rsid w:val="00E75567"/>
    <w:rsid w:val="00E857D6"/>
    <w:rsid w:val="00EA0163"/>
    <w:rsid w:val="00EA0C3A"/>
    <w:rsid w:val="00EA30C6"/>
    <w:rsid w:val="00EA5E6B"/>
    <w:rsid w:val="00EB2779"/>
    <w:rsid w:val="00ED18F9"/>
    <w:rsid w:val="00ED53C9"/>
    <w:rsid w:val="00EE7DA3"/>
    <w:rsid w:val="00F005B5"/>
    <w:rsid w:val="00F15685"/>
    <w:rsid w:val="00F1662D"/>
    <w:rsid w:val="00F3099C"/>
    <w:rsid w:val="00F35F4F"/>
    <w:rsid w:val="00F50AC5"/>
    <w:rsid w:val="00F6025D"/>
    <w:rsid w:val="00F63797"/>
    <w:rsid w:val="00F672B2"/>
    <w:rsid w:val="00F767E9"/>
    <w:rsid w:val="00F8340A"/>
    <w:rsid w:val="00F83D10"/>
    <w:rsid w:val="00F96457"/>
    <w:rsid w:val="00FA6C2C"/>
    <w:rsid w:val="00FB022D"/>
    <w:rsid w:val="00FB1F17"/>
    <w:rsid w:val="00FB3492"/>
    <w:rsid w:val="00FB4D25"/>
    <w:rsid w:val="00FC2012"/>
    <w:rsid w:val="00FD20DE"/>
    <w:rsid w:val="00FE2A4F"/>
    <w:rsid w:val="00FF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BA309"/>
  <w15:docId w15:val="{FD0F08EF-1B06-416F-B520-0BE2C7B6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8C0301"/>
    <w:pPr>
      <w:tabs>
        <w:tab w:val="left" w:pos="142"/>
        <w:tab w:val="right" w:leader="dot" w:pos="9639"/>
      </w:tabs>
      <w:spacing w:after="0" w:line="276" w:lineRule="auto"/>
      <w:ind w:left="709" w:hanging="425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27">
    <w:name w:val="Сетка таблицы2"/>
    <w:basedOn w:val="a3"/>
    <w:next w:val="af"/>
    <w:rsid w:val="0025265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qFormat/>
    <w:rsid w:val="0025265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qFormat/>
    <w:rsid w:val="0026271C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8">
    <w:name w:val="Другое_"/>
    <w:basedOn w:val="a2"/>
    <w:link w:val="aff9"/>
    <w:rsid w:val="00E53BDB"/>
    <w:rPr>
      <w:rFonts w:ascii="Arial" w:eastAsia="Arial" w:hAnsi="Arial" w:cs="Arial"/>
      <w:sz w:val="19"/>
      <w:szCs w:val="19"/>
    </w:rPr>
  </w:style>
  <w:style w:type="paragraph" w:customStyle="1" w:styleId="aff9">
    <w:name w:val="Другое"/>
    <w:basedOn w:val="a1"/>
    <w:link w:val="aff8"/>
    <w:rsid w:val="00E53BDB"/>
    <w:pPr>
      <w:widowControl w:val="0"/>
      <w:spacing w:after="0" w:line="264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5BCE-117A-46D3-97E5-41B3AB54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29</Pages>
  <Words>7024</Words>
  <Characters>40039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admin</cp:lastModifiedBy>
  <cp:revision>64</cp:revision>
  <dcterms:created xsi:type="dcterms:W3CDTF">2023-02-08T14:23:00Z</dcterms:created>
  <dcterms:modified xsi:type="dcterms:W3CDTF">2024-10-28T07:57:00Z</dcterms:modified>
</cp:coreProperties>
</file>