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CE39A3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6CFEA46" w14:textId="1C5A646C" w:rsidR="002A64B9" w:rsidRDefault="001B15DE" w:rsidP="002A64B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2A64B9">
        <w:rPr>
          <w:rFonts w:ascii="Times New Roman" w:hAnsi="Times New Roman" w:cs="Times New Roman"/>
          <w:sz w:val="72"/>
          <w:szCs w:val="72"/>
        </w:rPr>
        <w:t>Управление перевозочным процессом</w:t>
      </w:r>
    </w:p>
    <w:p w14:paraId="0BD6FABE" w14:textId="5DCA1E91" w:rsidR="001B15DE" w:rsidRDefault="002A64B9" w:rsidP="002A64B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железнодорожном транспорте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702B9F7A" w14:textId="283B088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BC42A8A" w14:textId="77777777" w:rsidR="002A64B9" w:rsidRDefault="002A64B9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46E4230D" w:rsidR="001B15DE" w:rsidRDefault="00FD309F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0B07557" w14:textId="77777777" w:rsidR="002A64B9" w:rsidRDefault="002A64B9" w:rsidP="002A64B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«Управление перевозочным процессом на железнодорожном транспорте»</w:t>
      </w:r>
    </w:p>
    <w:p w14:paraId="0C923C36" w14:textId="77777777" w:rsidR="002A64B9" w:rsidRDefault="002A64B9" w:rsidP="002A64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611CA089" w14:textId="77777777" w:rsidR="002A64B9" w:rsidRDefault="002A64B9" w:rsidP="002A64B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478099" w14:textId="77777777" w:rsidR="002A64B9" w:rsidRDefault="002A64B9" w:rsidP="002A64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1D410E" w14:textId="77777777" w:rsidR="002A64B9" w:rsidRDefault="002A64B9" w:rsidP="002A64B9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Железнодорожный комплекс имеет стратегическое значение для России, обеспечивает стабильную деятельность промышленных предприятий, своевременный подвоз жизненно важных грузов в самые отдаленные уголки страны, а также является самым доступным транспортом для миллионов граждан. </w:t>
      </w:r>
    </w:p>
    <w:p w14:paraId="795576E5" w14:textId="77777777" w:rsidR="002A64B9" w:rsidRDefault="002A64B9" w:rsidP="002A64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компетенцию </w:t>
      </w:r>
      <w:r>
        <w:rPr>
          <w:rFonts w:ascii="Times New Roman" w:hAnsi="Times New Roman" w:cs="Times New Roman"/>
          <w:sz w:val="28"/>
          <w:szCs w:val="28"/>
        </w:rPr>
        <w:t xml:space="preserve">«Управление перевозочным процессом на железнодорожном транспорте»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заложены профессиональные практические навыки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специалиста по осуществлению перевозочного процесса, организации движения поездов, производству маневровой работы на раздельных пунктах, выполнении графика движения поездов,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мение выполнить все условия договора на перевозку, четко и грамотно спланировать работу железнодорожной станции и обеспечить безопасность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дежурного по железнодорожной станции, маневрового диспетчера, дежурного по сортировочной горке). </w:t>
      </w:r>
    </w:p>
    <w:p w14:paraId="5EBF33F6" w14:textId="77777777" w:rsidR="002A64B9" w:rsidRDefault="002A64B9" w:rsidP="002A64B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полностью соответствует задаче качественной подготовке работников железнодорожного транспорта, непосредственно связанных с движением поездов, маневровой работой и обеспечением транспортной безопасности, поставленной Концепцией подготовки кадров для транспортного комплекса до 2035 года (утв. распоряжением Правительства РФ от 06.02.2021 г. № 255-р)</w:t>
      </w:r>
    </w:p>
    <w:p w14:paraId="68395F79" w14:textId="77777777" w:rsidR="002A64B9" w:rsidRDefault="002A64B9" w:rsidP="002A64B9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Перевозочный процесс – это основной вид деятельности ОАО «РЖД» и других предприятий железнодорожного транспорта. </w:t>
      </w:r>
    </w:p>
    <w:p w14:paraId="7C108F80" w14:textId="77777777" w:rsidR="002A64B9" w:rsidRDefault="002A64B9" w:rsidP="002A64B9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Цифровизация производственного процесса предъявляет дополнительные требования к кадровому потенциалу Российских железных дорог, которые заложены в конкурсных заданиях компетенции, направленных на выявление профессиональной и практической подготовки конкурсантов, умение применять современные технологии по организации перевозочного процесса на железнодорожном транспорте. </w:t>
      </w:r>
    </w:p>
    <w:p w14:paraId="225E2CF2" w14:textId="77777777" w:rsidR="002A64B9" w:rsidRDefault="002A64B9" w:rsidP="002A64B9">
      <w:pPr>
        <w:pStyle w:val="a3"/>
        <w:spacing w:after="0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Качественная работа специалистов дирекции движения - залог безопасности пассажиров и перевозок грузов. </w:t>
      </w:r>
    </w:p>
    <w:p w14:paraId="35273909" w14:textId="77777777" w:rsidR="002A64B9" w:rsidRDefault="002A64B9" w:rsidP="002A64B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</w:p>
    <w:p w14:paraId="20B1EC6C" w14:textId="63FB2780" w:rsidR="002A64B9" w:rsidRDefault="002A64B9" w:rsidP="002A64B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  <w:r>
        <w:t>.</w:t>
      </w:r>
    </w:p>
    <w:p w14:paraId="64C7C033" w14:textId="77777777" w:rsidR="002A64B9" w:rsidRDefault="002A64B9" w:rsidP="002A64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5E2563FB" w14:textId="77777777" w:rsidR="002A64B9" w:rsidRDefault="002A64B9" w:rsidP="002A64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среднего профессионального образования по специальности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23.02.01 Организация перевозок и управление на транспорте (по видам) (утв. приказом Министерства образования и науки РФ от 22 апреля 2014 г. N 376);</w:t>
      </w:r>
    </w:p>
    <w:p w14:paraId="5B796CE6" w14:textId="77777777" w:rsidR="002A64B9" w:rsidRDefault="002A64B9" w:rsidP="002A64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Профессиональный </w:t>
      </w:r>
      <w:sdt>
        <w:sdtPr>
          <w:rPr>
            <w:rFonts w:ascii="Times New Roman" w:hAnsi="Times New Roman"/>
            <w:sz w:val="28"/>
            <w:szCs w:val="28"/>
          </w:rPr>
          <w:tag w:val="goog_rdk_3"/>
          <w:id w:val="557452243"/>
          <w:showingPlcHdr/>
        </w:sdtPr>
        <w:sdtEndPr/>
        <w:sdtContent>
          <w:r>
            <w:t>    </w:t>
          </w:r>
        </w:sdtContent>
      </w:sdt>
      <w:r>
        <w:rPr>
          <w:rFonts w:ascii="Times New Roman" w:hAnsi="Times New Roman"/>
          <w:sz w:val="28"/>
          <w:szCs w:val="28"/>
        </w:rPr>
        <w:t>стандарт «</w:t>
      </w:r>
      <w:r>
        <w:rPr>
          <w:rFonts w:ascii="Times New Roman" w:eastAsia="Times New Roman" w:hAnsi="Times New Roman"/>
          <w:bCs/>
          <w:sz w:val="28"/>
          <w:szCs w:val="28"/>
        </w:rPr>
        <w:t>Специалист по организации управления движением поездов, производства маневровой работы на раздельных пунктах</w:t>
      </w:r>
      <w:r>
        <w:rPr>
          <w:rFonts w:ascii="Times New Roman" w:hAnsi="Times New Roman"/>
          <w:sz w:val="28"/>
          <w:szCs w:val="28"/>
        </w:rPr>
        <w:t>» (утвержден приказом Минтруда России от 21.09.2020 № 629н) действует до 01.03.2023;</w:t>
      </w:r>
    </w:p>
    <w:p w14:paraId="5C538FCA" w14:textId="77777777" w:rsidR="002A64B9" w:rsidRDefault="002A64B9" w:rsidP="002A64B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Профессиональный стандарт «Специалист по организации управления движением поездов, производства маневровой работы на раздельных пунктах» (утв. приказом Минтруда и социальной защиты РФ от 15.09.2022 г. N 551н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вступает в силу с 1 марта 2023 г.);</w:t>
      </w:r>
    </w:p>
    <w:p w14:paraId="0CC0293A" w14:textId="77777777" w:rsidR="002A64B9" w:rsidRDefault="002A64B9" w:rsidP="002A64B9">
      <w:pPr>
        <w:pStyle w:val="1"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 w:cs="Times New Roman"/>
          <w:color w:val="auto"/>
          <w:spacing w:val="-15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рофессиональный стандарт</w:t>
      </w:r>
      <w:r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«</w:t>
      </w:r>
      <w:r>
        <w:rPr>
          <w:rStyle w:val="psh1span"/>
          <w:rFonts w:ascii="Times New Roman" w:hAnsi="Times New Roman" w:cs="Times New Roman"/>
          <w:color w:val="auto"/>
          <w:spacing w:val="-15"/>
          <w:sz w:val="28"/>
          <w:szCs w:val="28"/>
        </w:rPr>
        <w:t>Специалист по организации работы железнодорожной станции и обеспечению безопасности движения»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(утв. приказом Мин труда и социальной защиты РФ от 16.03.2022 г. N 131н);</w:t>
      </w:r>
    </w:p>
    <w:p w14:paraId="42FA5EAD" w14:textId="77777777" w:rsidR="002A64B9" w:rsidRDefault="00CE39A3" w:rsidP="002A64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8" w:tooltip="https://www.consultant.ru/document/cons_doc_LAW_144823/" w:history="1">
        <w:r w:rsidR="002A64B9">
          <w:rPr>
            <w:rStyle w:val="ac"/>
            <w:rFonts w:ascii="Times New Roman" w:hAnsi="Times New Roman"/>
            <w:bCs/>
            <w:sz w:val="28"/>
            <w:szCs w:val="28"/>
            <w:shd w:val="clear" w:color="auto" w:fill="FFFFFF"/>
          </w:rPr>
          <w:t>Единый тарифно-квалификационный справочник работ и профессий рабочих</w:t>
        </w:r>
      </w:hyperlink>
      <w:r w:rsidR="002A64B9">
        <w:rPr>
          <w:rFonts w:ascii="Times New Roman" w:hAnsi="Times New Roman"/>
          <w:sz w:val="28"/>
          <w:szCs w:val="28"/>
        </w:rPr>
        <w:t>, раздел "Железнодорожный транспорт" (приказ Минтруда России от 18.02.2013 N 68н);</w:t>
      </w:r>
    </w:p>
    <w:p w14:paraId="1A0EED10" w14:textId="77777777" w:rsidR="002A64B9" w:rsidRDefault="002A64B9" w:rsidP="002A64B9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«О железнодорожном транспорте Российской Федерации», 2003 г. (с изменениями и дополнениями);</w:t>
      </w:r>
    </w:p>
    <w:p w14:paraId="49A94CF6" w14:textId="77777777" w:rsidR="002A64B9" w:rsidRDefault="002A64B9" w:rsidP="002A64B9">
      <w:pPr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«Устав железнодорожного транспорта Российской Федерации» от 10.01.2003 №18;</w:t>
      </w:r>
    </w:p>
    <w:p w14:paraId="7EFA6483" w14:textId="77777777" w:rsidR="002A64B9" w:rsidRDefault="002A64B9" w:rsidP="002A64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F1F24"/>
          <w:sz w:val="28"/>
          <w:szCs w:val="28"/>
          <w:lang w:eastAsia="ru-RU"/>
        </w:rPr>
        <w:t>Распоряжение ОАО «РЖД» от 26.06.2012 № 1267р «Об утверждении стандартов ОАО «РЖД» по инновационной деятельности»;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66EEEC0D" w14:textId="77777777" w:rsidR="002A64B9" w:rsidRDefault="002A64B9" w:rsidP="002A64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деловой этики ОАО «Российские железные дороги»;</w:t>
      </w:r>
    </w:p>
    <w:p w14:paraId="76E28F4D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кодекс Российской Федерации (с изменениями и дополнениями);</w:t>
      </w:r>
    </w:p>
    <w:p w14:paraId="6CA08258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Федерации, 2022 г. (с изменениями и дополнениями);</w:t>
      </w:r>
    </w:p>
    <w:p w14:paraId="64B55018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 при производстве работ по техническому обслуживанию и ремонту устройств СЦБ №ЦШ/530-11;</w:t>
      </w:r>
    </w:p>
    <w:p w14:paraId="1ACE98BD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 по обеспечению безопасности движения поездов при производстве путевых работ от 14 декабря 2016 г. №2540р;</w:t>
      </w:r>
    </w:p>
    <w:p w14:paraId="02C65358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перевозок грузов железнодорожным транспортом (с изменениями и дополнениями);</w:t>
      </w:r>
    </w:p>
    <w:p w14:paraId="0D7811CA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перевозок опасных грузов по железным дорогам (с изменениями и дополнениями);</w:t>
      </w:r>
    </w:p>
    <w:p w14:paraId="524F3C6A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перевозок пассажиров, багажа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грузобагажа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транспортом;</w:t>
      </w:r>
    </w:p>
    <w:p w14:paraId="44CD8AAB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дисциплине работников железнодорожного транспорта;</w:t>
      </w:r>
    </w:p>
    <w:p w14:paraId="1C4DABFF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нормированию маневровой работы на станции;</w:t>
      </w:r>
    </w:p>
    <w:p w14:paraId="6ACC225C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движения поездов и план формирования; </w:t>
      </w:r>
    </w:p>
    <w:p w14:paraId="344F23A0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Типовой технологический процесс работы участковых, сортировочных, пассажирских, грузовых станций;</w:t>
      </w:r>
    </w:p>
    <w:p w14:paraId="5B1682DF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технологическую карту работы сборного поезда;</w:t>
      </w:r>
    </w:p>
    <w:p w14:paraId="09A78560" w14:textId="77777777" w:rsidR="002A64B9" w:rsidRDefault="002A64B9" w:rsidP="002A64B9">
      <w:pPr>
        <w:numPr>
          <w:ilvl w:val="0"/>
          <w:numId w:val="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119.13330.2017 (24.12.2019) Железные дороги колеи 1520 мм Актуализированная редакция СНиП 32-01-95.</w:t>
      </w:r>
    </w:p>
    <w:p w14:paraId="7AB4579D" w14:textId="77777777" w:rsidR="002A64B9" w:rsidRDefault="002A64B9" w:rsidP="002A64B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73921486" w14:textId="77777777" w:rsidR="002A64B9" w:rsidRDefault="002A64B9" w:rsidP="002A64B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GoBack"/>
      <w:r w:rsidRPr="00FD309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309F">
        <w:rPr>
          <w:rFonts w:ascii="Times New Roman" w:eastAsia="Calibri" w:hAnsi="Times New Roman" w:cs="Times New Roman"/>
          <w:sz w:val="28"/>
          <w:szCs w:val="28"/>
        </w:rPr>
        <w:t>пре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462A4780" w14:textId="77777777" w:rsidR="002A64B9" w:rsidRDefault="002A64B9" w:rsidP="002A64B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2A64B9" w14:paraId="15D542DE" w14:textId="77777777" w:rsidTr="006F7AC4">
        <w:trPr>
          <w:tblHeader/>
        </w:trPr>
        <w:tc>
          <w:tcPr>
            <w:tcW w:w="529" w:type="pct"/>
            <w:shd w:val="clear" w:color="auto" w:fill="92D050"/>
          </w:tcPr>
          <w:p w14:paraId="5F05C5DA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B84198D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2A64B9" w14:paraId="5F75DF47" w14:textId="77777777" w:rsidTr="006F7AC4">
        <w:tc>
          <w:tcPr>
            <w:tcW w:w="529" w:type="pct"/>
            <w:shd w:val="clear" w:color="auto" w:fill="BFBFBF"/>
            <w:vAlign w:val="center"/>
          </w:tcPr>
          <w:p w14:paraId="3172EFE1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21694B2E" w14:textId="77777777" w:rsidR="002A64B9" w:rsidRDefault="002A64B9" w:rsidP="006F7AC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движения поездов и производства маневровой работы на разъезде, обгонном пункте, путевом посту и железнодорожной станции</w:t>
            </w:r>
          </w:p>
        </w:tc>
      </w:tr>
      <w:tr w:rsidR="002A64B9" w14:paraId="4459C570" w14:textId="77777777" w:rsidTr="006F7AC4">
        <w:tc>
          <w:tcPr>
            <w:tcW w:w="529" w:type="pct"/>
            <w:shd w:val="clear" w:color="auto" w:fill="BFBFBF"/>
            <w:vAlign w:val="center"/>
          </w:tcPr>
          <w:p w14:paraId="48039024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4BBD9DC1" w14:textId="77777777" w:rsidR="002A64B9" w:rsidRDefault="002A64B9" w:rsidP="006F7A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движения поездов и производства маневровой работы на разъезде, обгонном пункте, путевом посту и железнодорожной станции</w:t>
            </w:r>
          </w:p>
        </w:tc>
      </w:tr>
      <w:tr w:rsidR="002A64B9" w14:paraId="35DD1C9E" w14:textId="77777777" w:rsidTr="006F7AC4">
        <w:tc>
          <w:tcPr>
            <w:tcW w:w="529" w:type="pct"/>
            <w:shd w:val="clear" w:color="auto" w:fill="BFBFBF"/>
            <w:vAlign w:val="center"/>
          </w:tcPr>
          <w:p w14:paraId="42F828BD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53FA656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Аккумулирование поступившей информации о производстве маневровой работы в автоматизированных системах</w:t>
            </w:r>
          </w:p>
        </w:tc>
      </w:tr>
      <w:tr w:rsidR="002A64B9" w14:paraId="36372A89" w14:textId="77777777" w:rsidTr="006F7AC4">
        <w:trPr>
          <w:trHeight w:val="167"/>
        </w:trPr>
        <w:tc>
          <w:tcPr>
            <w:tcW w:w="529" w:type="pct"/>
            <w:shd w:val="clear" w:color="auto" w:fill="BFBFBF"/>
            <w:vAlign w:val="center"/>
          </w:tcPr>
          <w:p w14:paraId="7E9F9809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4B988BC7" w14:textId="77777777" w:rsidR="002A64B9" w:rsidRDefault="002A64B9" w:rsidP="006F7AC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поездной информации в автоматизированных системах</w:t>
            </w:r>
          </w:p>
        </w:tc>
      </w:tr>
      <w:tr w:rsidR="002A64B9" w14:paraId="099721B8" w14:textId="77777777" w:rsidTr="006F7AC4">
        <w:tc>
          <w:tcPr>
            <w:tcW w:w="529" w:type="pct"/>
            <w:shd w:val="clear" w:color="auto" w:fill="BFBFBF"/>
            <w:vAlign w:val="center"/>
          </w:tcPr>
          <w:p w14:paraId="7D678A0E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08283573" w14:textId="77777777" w:rsidR="002A64B9" w:rsidRDefault="002A64B9" w:rsidP="006F7AC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установленных форм документации</w:t>
            </w:r>
          </w:p>
        </w:tc>
      </w:tr>
      <w:tr w:rsidR="002A64B9" w14:paraId="75922D88" w14:textId="77777777" w:rsidTr="006F7AC4">
        <w:tc>
          <w:tcPr>
            <w:tcW w:w="529" w:type="pct"/>
            <w:shd w:val="clear" w:color="auto" w:fill="BFBFBF"/>
            <w:vAlign w:val="center"/>
          </w:tcPr>
          <w:p w14:paraId="05F55861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304C2E1F" w14:textId="77777777" w:rsidR="002A64B9" w:rsidRDefault="002A64B9" w:rsidP="006F7AC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маневровой работы в обслуживающем маневровом районе железнодорожной станции</w:t>
            </w:r>
          </w:p>
        </w:tc>
      </w:tr>
      <w:tr w:rsidR="002A64B9" w14:paraId="0AD9D081" w14:textId="77777777" w:rsidTr="006F7AC4">
        <w:tc>
          <w:tcPr>
            <w:tcW w:w="529" w:type="pct"/>
            <w:shd w:val="clear" w:color="auto" w:fill="BFBFBF"/>
            <w:vAlign w:val="center"/>
          </w:tcPr>
          <w:p w14:paraId="03E9A52F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572A968" w14:textId="77777777" w:rsidR="002A64B9" w:rsidRDefault="002A64B9" w:rsidP="006F7AC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выполнения маневровой работы в обслуживаемом маневровом районе железнодорожной станции</w:t>
            </w:r>
          </w:p>
        </w:tc>
      </w:tr>
      <w:tr w:rsidR="002A64B9" w14:paraId="38325F8E" w14:textId="77777777" w:rsidTr="006F7AC4">
        <w:tc>
          <w:tcPr>
            <w:tcW w:w="529" w:type="pct"/>
            <w:shd w:val="clear" w:color="auto" w:fill="BFBFBF"/>
            <w:vAlign w:val="center"/>
          </w:tcPr>
          <w:p w14:paraId="6120908B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395620BA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маневровой работы в парке железнодорожной станции</w:t>
            </w:r>
          </w:p>
        </w:tc>
      </w:tr>
      <w:tr w:rsidR="002A64B9" w14:paraId="70FFB35A" w14:textId="77777777" w:rsidTr="006F7AC4">
        <w:tc>
          <w:tcPr>
            <w:tcW w:w="529" w:type="pct"/>
            <w:shd w:val="clear" w:color="auto" w:fill="BFBFBF"/>
            <w:vAlign w:val="center"/>
          </w:tcPr>
          <w:p w14:paraId="7F889835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3644305A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нормативной документации и обработка информационных сообщений</w:t>
            </w:r>
          </w:p>
        </w:tc>
      </w:tr>
      <w:tr w:rsidR="002A64B9" w14:paraId="20E7B01C" w14:textId="77777777" w:rsidTr="006F7AC4">
        <w:tc>
          <w:tcPr>
            <w:tcW w:w="529" w:type="pct"/>
            <w:shd w:val="clear" w:color="auto" w:fill="BFBFBF"/>
            <w:vAlign w:val="center"/>
          </w:tcPr>
          <w:p w14:paraId="1C90688D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71" w:type="pct"/>
          </w:tcPr>
          <w:p w14:paraId="6B07AF94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маневровой работы и роспуска вагонов с сортировочной горки железнодорожной станции</w:t>
            </w:r>
          </w:p>
        </w:tc>
      </w:tr>
      <w:tr w:rsidR="002A64B9" w14:paraId="2C5816C1" w14:textId="77777777" w:rsidTr="006F7AC4">
        <w:tc>
          <w:tcPr>
            <w:tcW w:w="529" w:type="pct"/>
            <w:shd w:val="clear" w:color="auto" w:fill="BFBFBF"/>
            <w:vAlign w:val="center"/>
          </w:tcPr>
          <w:p w14:paraId="735BF903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2A6CD5F0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выполнения маневровой работы по роспуску вагонов с сортировочной горки железнодорожной станции</w:t>
            </w:r>
          </w:p>
        </w:tc>
      </w:tr>
      <w:tr w:rsidR="002A64B9" w14:paraId="7A3EA3ED" w14:textId="77777777" w:rsidTr="006F7AC4">
        <w:tc>
          <w:tcPr>
            <w:tcW w:w="529" w:type="pct"/>
            <w:shd w:val="clear" w:color="auto" w:fill="BFBFBF"/>
            <w:vAlign w:val="center"/>
          </w:tcPr>
          <w:p w14:paraId="4A6DB74A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6E1D6F2B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маневровой работы на железнодорожной станции</w:t>
            </w:r>
          </w:p>
        </w:tc>
      </w:tr>
      <w:tr w:rsidR="002A64B9" w14:paraId="393A4294" w14:textId="77777777" w:rsidTr="006F7AC4">
        <w:tc>
          <w:tcPr>
            <w:tcW w:w="529" w:type="pct"/>
            <w:shd w:val="clear" w:color="auto" w:fill="BFBFBF"/>
            <w:vAlign w:val="center"/>
          </w:tcPr>
          <w:p w14:paraId="5023BD19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061A479F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работы маневровых районов и сортировочных устройств (горок, вытяжных путей), железнодорожных путей необщего пользования</w:t>
            </w:r>
          </w:p>
        </w:tc>
      </w:tr>
      <w:tr w:rsidR="002A64B9" w14:paraId="778A0469" w14:textId="77777777" w:rsidTr="006F7AC4">
        <w:tc>
          <w:tcPr>
            <w:tcW w:w="529" w:type="pct"/>
            <w:shd w:val="clear" w:color="auto" w:fill="BFBFBF"/>
            <w:vAlign w:val="center"/>
          </w:tcPr>
          <w:p w14:paraId="0B18FADD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585CB49E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Разработка и анализ документов, регламентирующих работу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железнодорожного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транспорта в целом и его объектов (железнодорожной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станции)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 в частности</w:t>
            </w:r>
          </w:p>
        </w:tc>
      </w:tr>
      <w:tr w:rsidR="002A64B9" w14:paraId="7F1C7FA9" w14:textId="77777777" w:rsidTr="006F7AC4">
        <w:tc>
          <w:tcPr>
            <w:tcW w:w="529" w:type="pct"/>
            <w:shd w:val="clear" w:color="auto" w:fill="BFBFBF"/>
            <w:vAlign w:val="center"/>
          </w:tcPr>
          <w:p w14:paraId="04D82962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</w:tcPr>
          <w:p w14:paraId="73B8442E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</w:tr>
      <w:tr w:rsidR="002A64B9" w14:paraId="2F2B277E" w14:textId="77777777" w:rsidTr="006F7AC4">
        <w:tc>
          <w:tcPr>
            <w:tcW w:w="529" w:type="pct"/>
            <w:shd w:val="clear" w:color="auto" w:fill="BFBFBF"/>
            <w:vAlign w:val="center"/>
          </w:tcPr>
          <w:p w14:paraId="035A666B" w14:textId="77777777" w:rsidR="002A64B9" w:rsidRDefault="002A64B9" w:rsidP="006F7AC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3E17B943" w14:textId="77777777" w:rsidR="002A64B9" w:rsidRDefault="002A64B9" w:rsidP="006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 и защиту окружающей природной среды</w:t>
            </w:r>
          </w:p>
        </w:tc>
      </w:tr>
    </w:tbl>
    <w:p w14:paraId="2596D2AF" w14:textId="77777777" w:rsidR="002A64B9" w:rsidRDefault="002A64B9" w:rsidP="002A64B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1D491C" w14:textId="77777777" w:rsidR="002A64B9" w:rsidRDefault="002A64B9" w:rsidP="002A64B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C8A803A" w14:textId="77777777" w:rsidR="002A64B9" w:rsidRDefault="002A64B9" w:rsidP="002A64B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49EC9" w14:textId="77777777" w:rsidR="00CE39A3" w:rsidRDefault="00CE39A3" w:rsidP="00A130B3">
      <w:pPr>
        <w:spacing w:after="0" w:line="240" w:lineRule="auto"/>
      </w:pPr>
      <w:r>
        <w:separator/>
      </w:r>
    </w:p>
  </w:endnote>
  <w:endnote w:type="continuationSeparator" w:id="0">
    <w:p w14:paraId="3539B9A0" w14:textId="77777777" w:rsidR="00CE39A3" w:rsidRDefault="00CE39A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63E29D24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09F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34120" w14:textId="77777777" w:rsidR="00CE39A3" w:rsidRDefault="00CE39A3" w:rsidP="00A130B3">
      <w:pPr>
        <w:spacing w:after="0" w:line="240" w:lineRule="auto"/>
      </w:pPr>
      <w:r>
        <w:separator/>
      </w:r>
    </w:p>
  </w:footnote>
  <w:footnote w:type="continuationSeparator" w:id="0">
    <w:p w14:paraId="6C9F61AD" w14:textId="77777777" w:rsidR="00CE39A3" w:rsidRDefault="00CE39A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321B04"/>
    <w:multiLevelType w:val="multilevel"/>
    <w:tmpl w:val="F5464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23C2F68"/>
    <w:multiLevelType w:val="hybridMultilevel"/>
    <w:tmpl w:val="AD82D7C8"/>
    <w:lvl w:ilvl="0" w:tplc="D1DA5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20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65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68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EA7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EA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27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0C73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E4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A7764"/>
    <w:multiLevelType w:val="hybridMultilevel"/>
    <w:tmpl w:val="243C9B5C"/>
    <w:lvl w:ilvl="0" w:tplc="951A8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0A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8E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64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AE1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D61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8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02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F62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B15DE"/>
    <w:rsid w:val="002A64B9"/>
    <w:rsid w:val="003327A6"/>
    <w:rsid w:val="003D0CC1"/>
    <w:rsid w:val="00425FBC"/>
    <w:rsid w:val="004F5C21"/>
    <w:rsid w:val="00532AD0"/>
    <w:rsid w:val="005911D4"/>
    <w:rsid w:val="00596E5D"/>
    <w:rsid w:val="00716F94"/>
    <w:rsid w:val="007E0C3F"/>
    <w:rsid w:val="008504D1"/>
    <w:rsid w:val="00912BE2"/>
    <w:rsid w:val="009C4B59"/>
    <w:rsid w:val="009F616C"/>
    <w:rsid w:val="00A130B3"/>
    <w:rsid w:val="00AA1894"/>
    <w:rsid w:val="00AB059B"/>
    <w:rsid w:val="00B96387"/>
    <w:rsid w:val="00C31FCD"/>
    <w:rsid w:val="00CE39A3"/>
    <w:rsid w:val="00D740B9"/>
    <w:rsid w:val="00E110E4"/>
    <w:rsid w:val="00E75D31"/>
    <w:rsid w:val="00F65907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4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qFormat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6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2A64B9"/>
    <w:rPr>
      <w:color w:val="0000FF"/>
      <w:u w:val="single"/>
    </w:rPr>
  </w:style>
  <w:style w:type="character" w:customStyle="1" w:styleId="psh1span">
    <w:name w:val="ps__h1span"/>
    <w:basedOn w:val="a0"/>
    <w:rsid w:val="002A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48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5</cp:revision>
  <dcterms:created xsi:type="dcterms:W3CDTF">2023-10-02T14:40:00Z</dcterms:created>
  <dcterms:modified xsi:type="dcterms:W3CDTF">2024-02-17T10:50:00Z</dcterms:modified>
</cp:coreProperties>
</file>